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31" w:rsidRDefault="00D01031" w:rsidP="00D01031">
      <w:pPr>
        <w:spacing w:line="560" w:lineRule="exact"/>
        <w:jc w:val="center"/>
        <w:rPr>
          <w:rFonts w:ascii="创艺简标宋" w:eastAsia="创艺简标宋" w:hAnsi="仿宋" w:hint="eastAsia"/>
          <w:sz w:val="36"/>
          <w:szCs w:val="36"/>
        </w:rPr>
      </w:pPr>
      <w:r w:rsidRPr="00D01031">
        <w:rPr>
          <w:rFonts w:ascii="创艺简标宋" w:eastAsia="创艺简标宋" w:hAnsi="仿宋" w:hint="eastAsia"/>
          <w:sz w:val="36"/>
          <w:szCs w:val="36"/>
        </w:rPr>
        <w:t>端信投资控股（北京）有限公司</w:t>
      </w:r>
    </w:p>
    <w:p w:rsidR="003C635B" w:rsidRDefault="00D01031" w:rsidP="00D01031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D01031">
        <w:rPr>
          <w:rFonts w:ascii="创艺简标宋" w:eastAsia="创艺简标宋" w:hAnsi="仿宋" w:hint="eastAsia"/>
          <w:sz w:val="36"/>
          <w:szCs w:val="36"/>
        </w:rPr>
        <w:t>2021年度信息公开情况</w:t>
      </w:r>
    </w:p>
    <w:p w:rsidR="00D01031" w:rsidRDefault="00D01031" w:rsidP="002E0DF9">
      <w:pPr>
        <w:spacing w:line="540" w:lineRule="exact"/>
        <w:ind w:firstLineChars="200" w:firstLine="640"/>
        <w:rPr>
          <w:rFonts w:ascii="黑体" w:eastAsia="黑体" w:hAnsi="黑体" w:cs="仿宋_GB2312" w:hint="eastAsia"/>
          <w:sz w:val="32"/>
          <w:szCs w:val="32"/>
        </w:rPr>
      </w:pPr>
    </w:p>
    <w:p w:rsidR="003C635B" w:rsidRPr="00FE4B71" w:rsidRDefault="003C635B" w:rsidP="002E0DF9">
      <w:pPr>
        <w:spacing w:line="540" w:lineRule="exact"/>
        <w:ind w:firstLineChars="200" w:firstLine="640"/>
        <w:rPr>
          <w:rFonts w:ascii="仿宋_GB2312" w:eastAsia="仿宋_GB2312" w:hAnsi="黑体" w:cs="仿宋_GB2312"/>
          <w:sz w:val="28"/>
          <w:szCs w:val="28"/>
        </w:rPr>
      </w:pPr>
      <w:r w:rsidRPr="003C635B">
        <w:rPr>
          <w:rFonts w:ascii="黑体" w:eastAsia="黑体" w:hAnsi="黑体" w:cs="仿宋_GB2312" w:hint="eastAsia"/>
          <w:sz w:val="32"/>
          <w:szCs w:val="32"/>
        </w:rPr>
        <w:t>一、公司基本情况</w:t>
      </w:r>
    </w:p>
    <w:p w:rsidR="00472042" w:rsidRDefault="003C635B" w:rsidP="002E0DF9">
      <w:pPr>
        <w:spacing w:line="540" w:lineRule="exact"/>
        <w:ind w:firstLineChars="200" w:firstLine="640"/>
        <w:rPr>
          <w:rFonts w:ascii="仿宋_GB2312" w:eastAsia="仿宋_GB2312" w:hAnsi="方正大标宋简体" w:hint="eastAsia"/>
          <w:sz w:val="32"/>
          <w:szCs w:val="32"/>
        </w:rPr>
      </w:pPr>
      <w:r w:rsidRPr="003C635B">
        <w:rPr>
          <w:rFonts w:ascii="仿宋_GB2312" w:eastAsia="仿宋_GB2312" w:hAnsi="仿宋_GB2312" w:cs="仿宋_GB2312" w:hint="eastAsia"/>
          <w:sz w:val="32"/>
          <w:szCs w:val="32"/>
        </w:rPr>
        <w:t>1.公司简介：</w:t>
      </w:r>
      <w:r w:rsidR="00472042">
        <w:rPr>
          <w:rFonts w:ascii="仿宋_GB2312" w:eastAsia="仿宋_GB2312" w:hAnsi="方正大标宋简体" w:hint="eastAsia"/>
          <w:sz w:val="32"/>
          <w:szCs w:val="32"/>
        </w:rPr>
        <w:t>“</w:t>
      </w:r>
      <w:r w:rsidR="00472042" w:rsidRPr="003D2728">
        <w:rPr>
          <w:rFonts w:ascii="仿宋_GB2312" w:eastAsia="仿宋_GB2312" w:hAnsi="方正大标宋简体"/>
          <w:sz w:val="32"/>
          <w:szCs w:val="32"/>
        </w:rPr>
        <w:t>端信</w:t>
      </w:r>
      <w:r w:rsidR="00472042">
        <w:rPr>
          <w:rFonts w:ascii="仿宋_GB2312" w:eastAsia="仿宋_GB2312" w:hAnsi="方正大标宋简体" w:hint="eastAsia"/>
          <w:sz w:val="32"/>
          <w:szCs w:val="32"/>
        </w:rPr>
        <w:t>北京”</w:t>
      </w:r>
      <w:r w:rsidR="00472042" w:rsidRPr="003D2728">
        <w:rPr>
          <w:rFonts w:ascii="仿宋_GB2312" w:eastAsia="仿宋_GB2312" w:hAnsi="方正大标宋简体"/>
          <w:sz w:val="32"/>
          <w:szCs w:val="32"/>
        </w:rPr>
        <w:t>成立于</w:t>
      </w:r>
      <w:r w:rsidR="00472042" w:rsidRPr="003D2728">
        <w:rPr>
          <w:rFonts w:ascii="仿宋_GB2312" w:eastAsia="仿宋_GB2312" w:hAnsi="方正大标宋简体" w:hint="eastAsia"/>
          <w:sz w:val="32"/>
          <w:szCs w:val="32"/>
        </w:rPr>
        <w:t>2014年11月，注册资本8.1亿元。自设立以来，</w:t>
      </w:r>
      <w:r w:rsidR="00472042">
        <w:rPr>
          <w:rFonts w:ascii="仿宋_GB2312" w:eastAsia="仿宋_GB2312" w:hAnsi="方正大标宋简体" w:hint="eastAsia"/>
          <w:sz w:val="32"/>
          <w:szCs w:val="32"/>
        </w:rPr>
        <w:t>“</w:t>
      </w:r>
      <w:r w:rsidR="00472042" w:rsidRPr="003D2728">
        <w:rPr>
          <w:rFonts w:ascii="仿宋_GB2312" w:eastAsia="仿宋_GB2312" w:hAnsi="方正大标宋简体" w:hint="eastAsia"/>
          <w:sz w:val="32"/>
          <w:szCs w:val="32"/>
        </w:rPr>
        <w:t>端信</w:t>
      </w:r>
      <w:r w:rsidR="00472042">
        <w:rPr>
          <w:rFonts w:ascii="仿宋_GB2312" w:eastAsia="仿宋_GB2312" w:hAnsi="方正大标宋简体" w:hint="eastAsia"/>
          <w:sz w:val="32"/>
          <w:szCs w:val="32"/>
        </w:rPr>
        <w:t>北京”</w:t>
      </w:r>
      <w:r w:rsidR="00472042" w:rsidRPr="003D2728">
        <w:rPr>
          <w:rFonts w:ascii="仿宋_GB2312" w:eastAsia="仿宋_GB2312" w:hAnsi="方正大标宋简体" w:hint="eastAsia"/>
          <w:sz w:val="32"/>
          <w:szCs w:val="32"/>
        </w:rPr>
        <w:t>已成为</w:t>
      </w:r>
      <w:r w:rsidR="00472042">
        <w:rPr>
          <w:rFonts w:ascii="仿宋_GB2312" w:eastAsia="仿宋_GB2312" w:hAnsi="方正大标宋简体" w:hint="eastAsia"/>
          <w:sz w:val="32"/>
          <w:szCs w:val="32"/>
        </w:rPr>
        <w:t>兖矿能源</w:t>
      </w:r>
      <w:r w:rsidR="00472042" w:rsidRPr="003D2728">
        <w:rPr>
          <w:rFonts w:ascii="仿宋_GB2312" w:eastAsia="仿宋_GB2312" w:hAnsi="方正大标宋简体" w:hint="eastAsia"/>
          <w:sz w:val="32"/>
          <w:szCs w:val="32"/>
        </w:rPr>
        <w:t>创新型投融资业务的平台和对外联系合作的窗口，并取得了良好投资回报。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2.统一社会信用代码：</w:t>
      </w:r>
      <w:r w:rsidR="00DE6BF7" w:rsidRPr="00DE6BF7">
        <w:rPr>
          <w:rFonts w:ascii="仿宋_GB2312" w:eastAsia="仿宋_GB2312" w:hAnsi="仿宋_GB2312" w:cs="仿宋_GB2312"/>
          <w:sz w:val="32"/>
          <w:szCs w:val="32"/>
        </w:rPr>
        <w:t>91110106318296040A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3.企业名称：</w:t>
      </w:r>
      <w:r w:rsidR="00DE6BF7" w:rsidRPr="00DE6BF7">
        <w:rPr>
          <w:rFonts w:ascii="仿宋_GB2312" w:eastAsia="仿宋_GB2312" w:hAnsi="仿宋_GB2312" w:cs="仿宋_GB2312" w:hint="eastAsia"/>
          <w:sz w:val="32"/>
          <w:szCs w:val="32"/>
        </w:rPr>
        <w:t>端信投资控股(北京)有限公司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4.法定代表人：</w:t>
      </w:r>
      <w:r w:rsidR="00DE6BF7" w:rsidRPr="00DE6BF7">
        <w:rPr>
          <w:rFonts w:ascii="仿宋_GB2312" w:eastAsia="仿宋_GB2312" w:hAnsi="仿宋_GB2312" w:cs="仿宋_GB2312" w:hint="eastAsia"/>
          <w:sz w:val="32"/>
          <w:szCs w:val="32"/>
        </w:rPr>
        <w:t>赵青春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5.类型：</w:t>
      </w:r>
      <w:r w:rsidR="00DE6BF7" w:rsidRPr="00DE6BF7">
        <w:rPr>
          <w:rFonts w:ascii="仿宋_GB2312" w:eastAsia="仿宋_GB2312" w:hAnsi="仿宋_GB2312" w:cs="仿宋_GB2312" w:hint="eastAsia"/>
          <w:sz w:val="32"/>
          <w:szCs w:val="32"/>
        </w:rPr>
        <w:t>有限责任公司(法人独资)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6.成立日期：</w:t>
      </w:r>
      <w:r w:rsidR="00DE6BF7" w:rsidRPr="00DE6BF7">
        <w:rPr>
          <w:rFonts w:ascii="仿宋_GB2312" w:eastAsia="仿宋_GB2312" w:hAnsi="仿宋_GB2312" w:cs="仿宋_GB2312"/>
          <w:sz w:val="32"/>
          <w:szCs w:val="32"/>
        </w:rPr>
        <w:t>2014-11-17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7.注册资本：</w:t>
      </w:r>
      <w:r w:rsidR="00DE6BF7" w:rsidRPr="00DE6BF7">
        <w:rPr>
          <w:rFonts w:ascii="仿宋_GB2312" w:eastAsia="仿宋_GB2312" w:hAnsi="仿宋_GB2312" w:cs="仿宋_GB2312" w:hint="eastAsia"/>
          <w:sz w:val="32"/>
          <w:szCs w:val="32"/>
        </w:rPr>
        <w:t>431,000</w:t>
      </w:r>
      <w:r w:rsidR="00023E83">
        <w:rPr>
          <w:rFonts w:ascii="仿宋_GB2312" w:eastAsia="仿宋_GB2312" w:hAnsi="仿宋_GB2312" w:cs="仿宋_GB2312" w:hint="eastAsia"/>
          <w:sz w:val="32"/>
          <w:szCs w:val="32"/>
        </w:rPr>
        <w:t>万人民币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8.核准日期：</w:t>
      </w:r>
      <w:r w:rsidR="00023E83"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DE6BF7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="00023E83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DE6BF7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="00023E83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DE6BF7">
        <w:rPr>
          <w:rFonts w:ascii="仿宋_GB2312" w:eastAsia="仿宋_GB2312" w:hAnsi="仿宋_GB2312" w:cs="仿宋_GB2312" w:hint="eastAsia"/>
          <w:sz w:val="32"/>
          <w:szCs w:val="32"/>
        </w:rPr>
        <w:t>12</w:t>
      </w:r>
      <w:r w:rsidR="00023E83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DE6BF7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9.营业期限自：</w:t>
      </w:r>
      <w:r w:rsidR="00DE6BF7" w:rsidRPr="00DE6BF7">
        <w:rPr>
          <w:rFonts w:ascii="仿宋_GB2312" w:eastAsia="仿宋_GB2312" w:hAnsi="仿宋_GB2312" w:cs="仿宋_GB2312" w:hint="eastAsia"/>
          <w:sz w:val="32"/>
          <w:szCs w:val="32"/>
        </w:rPr>
        <w:t>2014-11-17 至 2034-11-16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10.登记机关：</w:t>
      </w:r>
      <w:r w:rsidR="00DE6BF7" w:rsidRPr="00DE6BF7">
        <w:rPr>
          <w:rFonts w:ascii="仿宋_GB2312" w:eastAsia="仿宋_GB2312" w:hAnsi="仿宋_GB2312" w:cs="仿宋_GB2312" w:hint="eastAsia"/>
          <w:sz w:val="32"/>
          <w:szCs w:val="32"/>
        </w:rPr>
        <w:t>北京市工商行政管理局丰台分局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11.登记状态：</w:t>
      </w:r>
      <w:r w:rsidR="00023E83">
        <w:rPr>
          <w:rFonts w:ascii="仿宋_GB2312" w:eastAsia="仿宋_GB2312" w:hAnsi="仿宋_GB2312" w:cs="仿宋_GB2312" w:hint="eastAsia"/>
          <w:sz w:val="32"/>
          <w:szCs w:val="32"/>
        </w:rPr>
        <w:t>开业</w:t>
      </w:r>
    </w:p>
    <w:p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12.住所：</w:t>
      </w:r>
      <w:bookmarkStart w:id="0" w:name="_GoBack"/>
      <w:bookmarkEnd w:id="0"/>
      <w:r w:rsidR="00DE6BF7" w:rsidRPr="00DE6BF7">
        <w:rPr>
          <w:rFonts w:ascii="仿宋_GB2312" w:eastAsia="仿宋_GB2312" w:hAnsi="仿宋_GB2312" w:cs="仿宋_GB2312" w:hint="eastAsia"/>
          <w:sz w:val="32"/>
          <w:szCs w:val="32"/>
        </w:rPr>
        <w:t>北京市丰台区丽泽路18号院1号楼1001-15室</w:t>
      </w:r>
    </w:p>
    <w:p w:rsidR="00DE6BF7" w:rsidRDefault="00DE6BF7" w:rsidP="002E0DF9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</w:t>
      </w:r>
      <w:r w:rsidR="003C635B">
        <w:rPr>
          <w:rFonts w:ascii="仿宋_GB2312" w:eastAsia="仿宋_GB2312" w:hAnsi="仿宋_GB2312" w:cs="仿宋_GB2312" w:hint="eastAsia"/>
          <w:sz w:val="32"/>
          <w:szCs w:val="32"/>
        </w:rPr>
        <w:t>.经营范围：</w:t>
      </w:r>
      <w:r w:rsidRPr="00DE6BF7">
        <w:rPr>
          <w:rFonts w:ascii="仿宋_GB2312" w:eastAsia="仿宋_GB2312" w:hAnsi="仿宋_GB2312" w:cs="仿宋_GB2312" w:hint="eastAsia"/>
          <w:sz w:val="32"/>
          <w:szCs w:val="32"/>
        </w:rPr>
        <w:t>项目投资；企业管理；投资管理；企业管理咨询；投资咨询。（“1、未经有关部门批准，不得以公开方式募集资金；2、不得公开开展证券类产品和金融衍生品交易活动；3、不得发放贷款；4、不得对所投资企业以外的其他企业提供担保；5、不得向投资者承诺投资本金不受</w:t>
      </w:r>
      <w:r w:rsidRPr="00DE6BF7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损失或者承诺最低收益”；企业依法自主选择经营项目，开展经营活动；依法须经批准的项目，经相关部门批准后依批准的内容开展经营活动；不得从事本市产业政策禁止和限制类项目的经营活动。）</w:t>
      </w:r>
    </w:p>
    <w:p w:rsidR="003C635B" w:rsidRPr="004E65BA" w:rsidRDefault="003C635B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4E65BA">
        <w:rPr>
          <w:rFonts w:ascii="黑体" w:eastAsia="黑体" w:hAnsi="黑体" w:cs="仿宋_GB2312" w:hint="eastAsia"/>
          <w:sz w:val="32"/>
          <w:szCs w:val="32"/>
        </w:rPr>
        <w:t>二、公司治理</w:t>
      </w:r>
      <w:r w:rsidR="00E02F9C">
        <w:rPr>
          <w:rFonts w:ascii="黑体" w:eastAsia="黑体" w:hAnsi="黑体" w:cs="仿宋_GB2312" w:hint="eastAsia"/>
          <w:sz w:val="32"/>
          <w:szCs w:val="32"/>
        </w:rPr>
        <w:t>及管理架构</w:t>
      </w:r>
    </w:p>
    <w:p w:rsidR="00DE6BF7" w:rsidRDefault="00BE6E72" w:rsidP="00DE6BF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根据公司章程约定，公司设立董事会，</w:t>
      </w:r>
      <w:hyperlink r:id="rId6" w:tgtFrame="_blank" w:history="1">
        <w:r w:rsidR="00DE6BF7" w:rsidRPr="00DE6BF7">
          <w:rPr>
            <w:rFonts w:ascii="仿宋_GB2312" w:eastAsia="仿宋_GB2312" w:hAnsi="仿宋_GB2312" w:cs="仿宋_GB2312"/>
            <w:sz w:val="32"/>
            <w:szCs w:val="32"/>
          </w:rPr>
          <w:t>赵青春</w:t>
        </w:r>
      </w:hyperlink>
      <w:r w:rsidR="00DE6BF7" w:rsidRPr="00DE6BF7">
        <w:rPr>
          <w:rFonts w:ascii="仿宋_GB2312" w:eastAsia="仿宋_GB2312" w:hAnsi="仿宋_GB2312" w:cs="仿宋_GB2312"/>
          <w:sz w:val="32"/>
          <w:szCs w:val="32"/>
        </w:rPr>
        <w:t>担任董事长，</w:t>
      </w:r>
      <w:hyperlink r:id="rId7" w:tgtFrame="_blank" w:history="1">
        <w:r w:rsidR="00DE6BF7" w:rsidRPr="00DE6BF7">
          <w:rPr>
            <w:rFonts w:ascii="仿宋_GB2312" w:eastAsia="仿宋_GB2312" w:hAnsi="仿宋_GB2312" w:cs="仿宋_GB2312"/>
            <w:sz w:val="32"/>
            <w:szCs w:val="32"/>
          </w:rPr>
          <w:t>史源</w:t>
        </w:r>
      </w:hyperlink>
      <w:r w:rsidR="00DE6BF7" w:rsidRPr="00DE6BF7">
        <w:rPr>
          <w:rFonts w:ascii="仿宋_GB2312" w:eastAsia="仿宋_GB2312" w:hAnsi="仿宋_GB2312" w:cs="仿宋_GB2312"/>
          <w:sz w:val="32"/>
          <w:szCs w:val="32"/>
        </w:rPr>
        <w:t>任董事、总经理、徐健任董事、袁书寅任监事。</w:t>
      </w:r>
    </w:p>
    <w:p w:rsidR="00E02F9C" w:rsidRDefault="00E02F9C" w:rsidP="00BE6E72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02F9C">
        <w:rPr>
          <w:rFonts w:ascii="黑体" w:eastAsia="黑体" w:hAnsi="黑体" w:cs="仿宋_GB2312" w:hint="eastAsia"/>
          <w:sz w:val="32"/>
          <w:szCs w:val="32"/>
        </w:rPr>
        <w:t>三、</w:t>
      </w:r>
      <w:r>
        <w:rPr>
          <w:rFonts w:ascii="黑体" w:eastAsia="黑体" w:hAnsi="黑体" w:cs="仿宋_GB2312" w:hint="eastAsia"/>
          <w:sz w:val="32"/>
          <w:szCs w:val="32"/>
        </w:rPr>
        <w:t>通过产权市场转让企业产权和企业增资等信息</w:t>
      </w:r>
    </w:p>
    <w:p w:rsidR="00B11B0D" w:rsidRPr="008B3607" w:rsidRDefault="00B11B0D" w:rsidP="00B11B0D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p w:rsidR="003C635B" w:rsidRDefault="00502465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</w:t>
      </w:r>
      <w:r w:rsidR="003C635B" w:rsidRPr="00744BCA">
        <w:rPr>
          <w:rFonts w:ascii="黑体" w:eastAsia="黑体" w:hAnsi="黑体" w:cs="仿宋_GB2312" w:hint="eastAsia"/>
          <w:sz w:val="32"/>
          <w:szCs w:val="32"/>
        </w:rPr>
        <w:t>、年度内发生的重大事项及对企业的影响</w:t>
      </w:r>
    </w:p>
    <w:p w:rsidR="00B11B0D" w:rsidRPr="000A78C1" w:rsidRDefault="00B11B0D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A78C1"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p w:rsidR="00DE3131" w:rsidRDefault="00DE3131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五、其他需要公开的信息</w:t>
      </w:r>
    </w:p>
    <w:p w:rsidR="00B11B0D" w:rsidRPr="000A78C1" w:rsidRDefault="00B11B0D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A78C1"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sectPr w:rsidR="00B11B0D" w:rsidRPr="000A78C1" w:rsidSect="00BD2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702" w:rsidRDefault="00FB4702" w:rsidP="001632A1">
      <w:r>
        <w:separator/>
      </w:r>
    </w:p>
  </w:endnote>
  <w:endnote w:type="continuationSeparator" w:id="1">
    <w:p w:rsidR="00FB4702" w:rsidRDefault="00FB4702" w:rsidP="00163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702" w:rsidRDefault="00FB4702" w:rsidP="001632A1">
      <w:r>
        <w:separator/>
      </w:r>
    </w:p>
  </w:footnote>
  <w:footnote w:type="continuationSeparator" w:id="1">
    <w:p w:rsidR="00FB4702" w:rsidRDefault="00FB4702" w:rsidP="001632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2A1"/>
    <w:rsid w:val="00023E83"/>
    <w:rsid w:val="000846F5"/>
    <w:rsid w:val="000A78C1"/>
    <w:rsid w:val="001108F1"/>
    <w:rsid w:val="001632A1"/>
    <w:rsid w:val="001A48BA"/>
    <w:rsid w:val="001A6E55"/>
    <w:rsid w:val="0028419F"/>
    <w:rsid w:val="002C4D6A"/>
    <w:rsid w:val="002D765A"/>
    <w:rsid w:val="002E0DF9"/>
    <w:rsid w:val="003C635B"/>
    <w:rsid w:val="003F0C87"/>
    <w:rsid w:val="003F12DB"/>
    <w:rsid w:val="004136A4"/>
    <w:rsid w:val="004607D3"/>
    <w:rsid w:val="00472042"/>
    <w:rsid w:val="004E65BA"/>
    <w:rsid w:val="00502465"/>
    <w:rsid w:val="00744BCA"/>
    <w:rsid w:val="007611D3"/>
    <w:rsid w:val="00781146"/>
    <w:rsid w:val="008B3607"/>
    <w:rsid w:val="008B4C53"/>
    <w:rsid w:val="00926031"/>
    <w:rsid w:val="009960DF"/>
    <w:rsid w:val="00B10E35"/>
    <w:rsid w:val="00B11B0D"/>
    <w:rsid w:val="00BA153A"/>
    <w:rsid w:val="00BB15C1"/>
    <w:rsid w:val="00BD25C9"/>
    <w:rsid w:val="00BE6E72"/>
    <w:rsid w:val="00D01031"/>
    <w:rsid w:val="00D25F3C"/>
    <w:rsid w:val="00D56100"/>
    <w:rsid w:val="00DE3131"/>
    <w:rsid w:val="00DE6BF7"/>
    <w:rsid w:val="00E02F9C"/>
    <w:rsid w:val="00FB4702"/>
    <w:rsid w:val="00FC27C8"/>
    <w:rsid w:val="00FE4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5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2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3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2A1"/>
    <w:rPr>
      <w:sz w:val="18"/>
      <w:szCs w:val="18"/>
    </w:rPr>
  </w:style>
  <w:style w:type="paragraph" w:styleId="a5">
    <w:name w:val="Normal (Web)"/>
    <w:basedOn w:val="a"/>
    <w:qFormat/>
    <w:rsid w:val="003C635B"/>
    <w:pPr>
      <w:wordWrap w:val="0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DE6B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iqicha.baidu.com/person?personId=fa823358825d7014d9382a00a602739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iqicha.baidu.com/person?personId=17448477771f5772a2c1d33b0fa08ede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董事会秘书处</dc:creator>
  <cp:keywords/>
  <dc:description/>
  <cp:lastModifiedBy>董事会秘书处</cp:lastModifiedBy>
  <cp:revision>26</cp:revision>
  <dcterms:created xsi:type="dcterms:W3CDTF">2021-12-30T02:34:00Z</dcterms:created>
  <dcterms:modified xsi:type="dcterms:W3CDTF">2022-01-08T01:16:00Z</dcterms:modified>
</cp:coreProperties>
</file>