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C" w:rsidRPr="006743D7" w:rsidRDefault="00B1166A" w:rsidP="00EF5786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  <w:r w:rsidRPr="006743D7">
        <w:rPr>
          <w:rFonts w:ascii="黑体" w:eastAsia="黑体" w:hAnsi="黑体"/>
          <w:color w:val="000000"/>
          <w:szCs w:val="21"/>
        </w:rPr>
        <w:t xml:space="preserve">股票代码：600188          </w:t>
      </w:r>
      <w:r w:rsidR="005974D7">
        <w:rPr>
          <w:rFonts w:ascii="黑体" w:eastAsia="黑体" w:hAnsi="黑体" w:hint="eastAsia"/>
          <w:color w:val="000000"/>
          <w:szCs w:val="21"/>
        </w:rPr>
        <w:t xml:space="preserve">  </w:t>
      </w:r>
      <w:r w:rsidRPr="006743D7">
        <w:rPr>
          <w:rFonts w:ascii="黑体" w:eastAsia="黑体" w:hAnsi="黑体"/>
          <w:color w:val="000000"/>
          <w:szCs w:val="21"/>
        </w:rPr>
        <w:t xml:space="preserve">  股票简称：</w:t>
      </w:r>
      <w:r w:rsidR="00534537" w:rsidRPr="006743D7">
        <w:rPr>
          <w:rFonts w:ascii="黑体" w:eastAsia="黑体" w:hAnsi="黑体"/>
          <w:color w:val="000000"/>
          <w:szCs w:val="21"/>
        </w:rPr>
        <w:t>兖州煤业</w:t>
      </w:r>
      <w:r w:rsidR="00D26D63">
        <w:rPr>
          <w:rFonts w:ascii="黑体" w:eastAsia="黑体" w:hAnsi="黑体" w:hint="eastAsia"/>
          <w:color w:val="000000"/>
          <w:szCs w:val="21"/>
        </w:rPr>
        <w:t xml:space="preserve">   </w:t>
      </w:r>
      <w:r w:rsidR="005974D7">
        <w:rPr>
          <w:rFonts w:ascii="黑体" w:eastAsia="黑体" w:hAnsi="黑体" w:hint="eastAsia"/>
          <w:color w:val="000000"/>
          <w:szCs w:val="21"/>
        </w:rPr>
        <w:t xml:space="preserve">      </w:t>
      </w:r>
      <w:r w:rsidR="00D26D63">
        <w:rPr>
          <w:rFonts w:ascii="黑体" w:eastAsia="黑体" w:hAnsi="黑体" w:hint="eastAsia"/>
          <w:color w:val="000000"/>
          <w:szCs w:val="21"/>
        </w:rPr>
        <w:t xml:space="preserve">  </w:t>
      </w:r>
      <w:r w:rsidR="005974D7">
        <w:rPr>
          <w:rFonts w:ascii="黑体" w:eastAsia="黑体" w:hAnsi="黑体" w:hint="eastAsia"/>
          <w:color w:val="000000"/>
          <w:szCs w:val="21"/>
        </w:rPr>
        <w:t xml:space="preserve">  </w:t>
      </w:r>
      <w:r w:rsidR="00697DAC" w:rsidRPr="006743D7">
        <w:rPr>
          <w:rFonts w:ascii="黑体" w:eastAsia="黑体" w:hAnsi="黑体"/>
          <w:color w:val="000000"/>
          <w:szCs w:val="21"/>
        </w:rPr>
        <w:t>编号：临201</w:t>
      </w:r>
      <w:r w:rsidR="00FD140B" w:rsidRPr="006743D7">
        <w:rPr>
          <w:rFonts w:ascii="黑体" w:eastAsia="黑体" w:hAnsi="黑体" w:hint="eastAsia"/>
          <w:color w:val="000000"/>
          <w:szCs w:val="21"/>
        </w:rPr>
        <w:t>7</w:t>
      </w:r>
      <w:r w:rsidR="00697DAC" w:rsidRPr="006743D7">
        <w:rPr>
          <w:rFonts w:ascii="黑体" w:eastAsia="黑体" w:hAnsi="黑体"/>
          <w:color w:val="000000"/>
          <w:szCs w:val="21"/>
        </w:rPr>
        <w:t>-</w:t>
      </w:r>
      <w:r w:rsidR="00041E96" w:rsidRPr="006743D7">
        <w:rPr>
          <w:rFonts w:ascii="黑体" w:eastAsia="黑体" w:hAnsi="黑体" w:hint="eastAsia"/>
          <w:color w:val="000000"/>
          <w:szCs w:val="21"/>
        </w:rPr>
        <w:t>0</w:t>
      </w:r>
      <w:r w:rsidR="00041E96">
        <w:rPr>
          <w:rFonts w:ascii="黑体" w:eastAsia="黑体" w:hAnsi="黑体" w:hint="eastAsia"/>
          <w:color w:val="000000"/>
          <w:szCs w:val="21"/>
        </w:rPr>
        <w:t>7</w:t>
      </w:r>
      <w:r w:rsidR="002162FF">
        <w:rPr>
          <w:rFonts w:ascii="黑体" w:eastAsia="黑体" w:hAnsi="黑体" w:hint="eastAsia"/>
          <w:color w:val="000000"/>
          <w:szCs w:val="21"/>
        </w:rPr>
        <w:t>1</w:t>
      </w:r>
    </w:p>
    <w:p w:rsidR="00C9600F" w:rsidRDefault="00C9600F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</w:p>
    <w:p w:rsidR="00F3646B" w:rsidRDefault="00B1166A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 w:rsidRPr="0086318B">
        <w:rPr>
          <w:rFonts w:ascii="黑体" w:eastAsia="黑体"/>
          <w:b/>
          <w:bCs/>
          <w:color w:val="FF0000"/>
          <w:sz w:val="36"/>
          <w:szCs w:val="36"/>
        </w:rPr>
        <w:t>兖州煤业股份有限公司</w:t>
      </w:r>
    </w:p>
    <w:p w:rsidR="00B1166A" w:rsidRPr="00A41B1C" w:rsidRDefault="00DE5B69">
      <w:pPr>
        <w:spacing w:line="560" w:lineRule="exact"/>
        <w:jc w:val="center"/>
        <w:rPr>
          <w:b/>
          <w:bCs/>
          <w:color w:val="000000"/>
          <w:sz w:val="32"/>
        </w:rPr>
      </w:pPr>
      <w:r w:rsidRPr="00005895">
        <w:rPr>
          <w:rFonts w:ascii="黑体" w:eastAsia="黑体" w:hint="eastAsia"/>
          <w:b/>
          <w:bCs/>
          <w:color w:val="FF0000"/>
          <w:spacing w:val="-8"/>
          <w:sz w:val="36"/>
          <w:szCs w:val="36"/>
        </w:rPr>
        <w:t>关于</w:t>
      </w:r>
      <w:r>
        <w:rPr>
          <w:rFonts w:ascii="黑体" w:eastAsia="黑体" w:hint="eastAsia"/>
          <w:b/>
          <w:bCs/>
          <w:color w:val="FF0000"/>
          <w:spacing w:val="-8"/>
          <w:sz w:val="36"/>
          <w:szCs w:val="36"/>
        </w:rPr>
        <w:t>认购兖煤澳洲配股及实施混合债转股的公告</w:t>
      </w:r>
    </w:p>
    <w:p w:rsidR="00B1166A" w:rsidRPr="00A41B1C" w:rsidRDefault="008F736D">
      <w:pPr>
        <w:spacing w:line="560" w:lineRule="exact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1.85pt;width:423pt;height:77.2pt;z-index:251657728">
            <v:textbox style="mso-next-textbox:#_x0000_s1026">
              <w:txbxContent>
                <w:p w:rsidR="00D27A0E" w:rsidRPr="00E17545" w:rsidRDefault="00D27A0E" w:rsidP="009D7EA2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 w:rsidRPr="00E17545"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AE5EF6" w:rsidRPr="00A41B1C" w:rsidRDefault="00AE5EF6" w:rsidP="00764BE2">
      <w:pPr>
        <w:adjustRightInd w:val="0"/>
        <w:snapToGrid w:val="0"/>
        <w:spacing w:line="500" w:lineRule="exact"/>
        <w:ind w:firstLineChars="200" w:firstLine="562"/>
        <w:outlineLvl w:val="0"/>
        <w:rPr>
          <w:b/>
          <w:bCs/>
          <w:color w:val="000000"/>
          <w:sz w:val="28"/>
        </w:rPr>
      </w:pPr>
    </w:p>
    <w:p w:rsidR="00AE5EF6" w:rsidRPr="00A41B1C" w:rsidRDefault="00AE5EF6" w:rsidP="00764BE2">
      <w:pPr>
        <w:adjustRightInd w:val="0"/>
        <w:snapToGrid w:val="0"/>
        <w:spacing w:line="500" w:lineRule="exact"/>
        <w:ind w:firstLineChars="200" w:firstLine="562"/>
        <w:outlineLvl w:val="0"/>
        <w:rPr>
          <w:b/>
          <w:bCs/>
          <w:color w:val="000000"/>
          <w:sz w:val="28"/>
        </w:rPr>
      </w:pPr>
    </w:p>
    <w:p w:rsidR="00F93A7A" w:rsidRDefault="00F93A7A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C44F42" w:rsidRDefault="008817E6" w:rsidP="00C44F42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817E6">
        <w:rPr>
          <w:rFonts w:asciiTheme="minorEastAsia" w:eastAsiaTheme="minorEastAsia" w:hAnsiTheme="minorEastAsia" w:hint="eastAsia"/>
          <w:sz w:val="28"/>
          <w:szCs w:val="28"/>
        </w:rPr>
        <w:t>2017年</w:t>
      </w:r>
      <w:r w:rsidR="00850041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50041">
        <w:rPr>
          <w:rFonts w:eastAsiaTheme="minorEastAsia" w:hint="eastAsia"/>
          <w:sz w:val="28"/>
          <w:szCs w:val="28"/>
        </w:rPr>
        <w:t>1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日，</w:t>
      </w:r>
      <w:r w:rsidR="005A755A">
        <w:rPr>
          <w:rFonts w:asciiTheme="minorEastAsia" w:eastAsiaTheme="minorEastAsia" w:hAnsiTheme="minorEastAsia" w:hint="eastAsia"/>
          <w:sz w:val="28"/>
          <w:szCs w:val="28"/>
        </w:rPr>
        <w:t>兖州煤业股份有限公司（“兖州煤业”、“公司”）控股子公司—兖州煤业澳大利亚有限公司（“</w:t>
      </w:r>
      <w:r w:rsidR="005A755A" w:rsidRPr="008817E6">
        <w:rPr>
          <w:rFonts w:asciiTheme="minorEastAsia" w:eastAsiaTheme="minorEastAsia" w:hAnsiTheme="minorEastAsia" w:hint="eastAsia"/>
          <w:sz w:val="28"/>
          <w:szCs w:val="28"/>
        </w:rPr>
        <w:t>兖煤澳洲</w:t>
      </w:r>
      <w:r w:rsidR="005A755A">
        <w:rPr>
          <w:rFonts w:asciiTheme="minorEastAsia" w:eastAsiaTheme="minorEastAsia" w:hAnsiTheme="minorEastAsia" w:hint="eastAsia"/>
          <w:sz w:val="28"/>
          <w:szCs w:val="28"/>
        </w:rPr>
        <w:t>”）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发出配股要约，将按每</w:t>
      </w:r>
      <w:r w:rsidR="003A56AD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股股份配发</w:t>
      </w:r>
      <w:r w:rsidR="00B24AC3">
        <w:rPr>
          <w:rFonts w:asciiTheme="minorEastAsia" w:eastAsiaTheme="minorEastAsia" w:hAnsiTheme="minorEastAsia" w:hint="eastAsia"/>
          <w:sz w:val="28"/>
          <w:szCs w:val="28"/>
        </w:rPr>
        <w:t>23.6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股新股的比例配售兖煤澳洲新股，价格为每一新股</w:t>
      </w:r>
      <w:r w:rsidR="003A56AD">
        <w:rPr>
          <w:rFonts w:asciiTheme="minorEastAsia" w:eastAsiaTheme="minorEastAsia" w:hAnsiTheme="minorEastAsia" w:hint="eastAsia"/>
          <w:sz w:val="28"/>
          <w:szCs w:val="28"/>
        </w:rPr>
        <w:t>0.1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美元，</w:t>
      </w:r>
      <w:r>
        <w:rPr>
          <w:rFonts w:asciiTheme="minorEastAsia" w:eastAsiaTheme="minorEastAsia" w:hAnsiTheme="minorEastAsia" w:hint="eastAsia"/>
          <w:sz w:val="28"/>
          <w:szCs w:val="28"/>
        </w:rPr>
        <w:t>同时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兖煤澳洲还向机构和成熟投资者进行定向增发</w:t>
      </w:r>
      <w:r w:rsidR="003A56AD">
        <w:rPr>
          <w:rFonts w:asciiTheme="minorEastAsia" w:eastAsiaTheme="minorEastAsia" w:hAnsiTheme="minorEastAsia" w:hint="eastAsia"/>
          <w:sz w:val="28"/>
          <w:szCs w:val="28"/>
        </w:rPr>
        <w:t>（以下统称“本次配售”）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。兖煤澳洲通过本次配售募集的资金总额</w:t>
      </w:r>
      <w:r w:rsidR="00400C95">
        <w:rPr>
          <w:rFonts w:asciiTheme="minorEastAsia" w:eastAsiaTheme="minorEastAsia" w:hAnsiTheme="minorEastAsia" w:hint="eastAsia"/>
          <w:sz w:val="28"/>
          <w:szCs w:val="28"/>
        </w:rPr>
        <w:t>最多</w:t>
      </w:r>
      <w:r w:rsidR="00400C95" w:rsidRPr="008817E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25亿美元，</w:t>
      </w:r>
      <w:r w:rsidR="003A56AD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用于收购</w:t>
      </w:r>
      <w:r w:rsidR="005A755A">
        <w:rPr>
          <w:rFonts w:asciiTheme="minorEastAsia" w:eastAsiaTheme="minorEastAsia" w:hAnsiTheme="minorEastAsia" w:hint="eastAsia"/>
          <w:sz w:val="28"/>
          <w:szCs w:val="28"/>
        </w:rPr>
        <w:t>联合煤炭工业有限公司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100%股权。</w:t>
      </w:r>
    </w:p>
    <w:p w:rsidR="00F93A7A" w:rsidRDefault="008817E6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817E6">
        <w:rPr>
          <w:rFonts w:asciiTheme="minorEastAsia" w:eastAsiaTheme="minorEastAsia" w:hAnsiTheme="minorEastAsia" w:hint="eastAsia"/>
          <w:sz w:val="28"/>
          <w:szCs w:val="28"/>
        </w:rPr>
        <w:t>兖州煤业拟出资10亿美元认购兖煤澳洲配股，按0.1美元/股计算，拟认购兖煤澳洲新股数量100亿股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（最终认购股份数量以兖煤澳洲本次配</w:t>
      </w:r>
      <w:r w:rsidR="00DC66CC">
        <w:rPr>
          <w:rFonts w:asciiTheme="minorEastAsia" w:eastAsiaTheme="minorEastAsia" w:hAnsiTheme="minorEastAsia" w:hint="eastAsia"/>
          <w:sz w:val="28"/>
          <w:szCs w:val="28"/>
        </w:rPr>
        <w:t>售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最终实施方案和结果为准）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93A7A" w:rsidRDefault="008817E6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817E6">
        <w:rPr>
          <w:rFonts w:asciiTheme="minorEastAsia" w:eastAsiaTheme="minorEastAsia" w:hAnsiTheme="minorEastAsia" w:hint="eastAsia"/>
          <w:sz w:val="28"/>
          <w:szCs w:val="28"/>
        </w:rPr>
        <w:t>经2014年12月12日召开的公司2014年度第二次临时股东大会审议批准，兖州煤业认购了兖煤澳洲发行的</w:t>
      </w:r>
      <w:r w:rsidR="00692EF7" w:rsidRPr="00692EF7">
        <w:rPr>
          <w:rFonts w:ascii="宋体" w:hAnsi="宋体" w:hint="eastAsia"/>
          <w:sz w:val="28"/>
          <w:szCs w:val="28"/>
        </w:rPr>
        <w:t>1,800,003,100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美元混合债。根据混合债认购协议，债券发行后40 天至30 年，债券持有人可通过向兖煤澳洲及发行人发出转换通知，要求将所持混合债转换为普通股；转股价格为每股转换股份0.10美元（转股价</w:t>
      </w:r>
      <w:r w:rsidR="00DC66CC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为兖煤澳洲截至2014年11月5日的20 天成交量加权平均价的50%）。兖州煤业拟按照</w:t>
      </w:r>
      <w:r w:rsidR="00DC66CC">
        <w:rPr>
          <w:rFonts w:asciiTheme="minorEastAsia" w:eastAsiaTheme="minorEastAsia" w:hAnsiTheme="minorEastAsia" w:hint="eastAsia"/>
          <w:sz w:val="28"/>
          <w:szCs w:val="28"/>
        </w:rPr>
        <w:t>混合债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认购协议约定的0.1美元/股的转股价格，将</w:t>
      </w:r>
      <w:r w:rsidR="003A56AD" w:rsidRPr="003A56AD">
        <w:rPr>
          <w:rFonts w:ascii="宋体" w:hAnsi="宋体" w:hint="eastAsia"/>
          <w:sz w:val="28"/>
          <w:szCs w:val="28"/>
        </w:rPr>
        <w:t>1,800,003,100</w:t>
      </w:r>
      <w:r w:rsidR="00692EF7" w:rsidRPr="00692EF7">
        <w:rPr>
          <w:rFonts w:asciiTheme="minorEastAsia" w:eastAsiaTheme="minorEastAsia" w:hAnsiTheme="minorEastAsia" w:hint="eastAsia"/>
          <w:sz w:val="28"/>
          <w:szCs w:val="28"/>
        </w:rPr>
        <w:t>美元</w:t>
      </w:r>
      <w:r w:rsidR="006520F4">
        <w:rPr>
          <w:rFonts w:asciiTheme="minorEastAsia" w:eastAsiaTheme="minorEastAsia" w:hAnsiTheme="minorEastAsia" w:hint="eastAsia"/>
          <w:sz w:val="28"/>
          <w:szCs w:val="28"/>
        </w:rPr>
        <w:t>混合债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全部或部分转换为兖煤澳洲普通股（最终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lastRenderedPageBreak/>
        <w:t>转股数量将结合</w:t>
      </w:r>
      <w:r w:rsidR="00342309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监管要求并考虑兖煤澳洲实际情况确定）</w:t>
      </w:r>
      <w:r w:rsidR="00DC66C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对于</w:t>
      </w:r>
      <w:r w:rsidR="00342309">
        <w:rPr>
          <w:rFonts w:asciiTheme="minorEastAsia" w:eastAsiaTheme="minorEastAsia" w:hAnsiTheme="minorEastAsia" w:hint="eastAsia"/>
          <w:sz w:val="28"/>
          <w:szCs w:val="28"/>
        </w:rPr>
        <w:t>因相关监管要求而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最终未</w:t>
      </w:r>
      <w:r w:rsidR="00342309">
        <w:rPr>
          <w:rFonts w:asciiTheme="minorEastAsia" w:eastAsiaTheme="minorEastAsia" w:hAnsiTheme="minorEastAsia" w:hint="eastAsia"/>
          <w:sz w:val="28"/>
          <w:szCs w:val="28"/>
        </w:rPr>
        <w:t>能</w:t>
      </w:r>
      <w:r w:rsidR="00400C95" w:rsidRPr="00400C95">
        <w:rPr>
          <w:rFonts w:asciiTheme="minorEastAsia" w:eastAsiaTheme="minorEastAsia" w:hAnsiTheme="minorEastAsia" w:hint="eastAsia"/>
          <w:sz w:val="28"/>
          <w:szCs w:val="28"/>
        </w:rPr>
        <w:t>转股的混合债，公司将</w:t>
      </w:r>
      <w:r w:rsidR="00342309">
        <w:rPr>
          <w:rFonts w:asciiTheme="minorEastAsia" w:eastAsiaTheme="minorEastAsia" w:hAnsiTheme="minorEastAsia" w:hint="eastAsia"/>
          <w:sz w:val="28"/>
          <w:szCs w:val="28"/>
        </w:rPr>
        <w:t>不再寻求转换为兖煤澳洲普通股</w:t>
      </w:r>
      <w:r w:rsidR="003D358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10361" w:rsidRPr="00010361">
        <w:rPr>
          <w:rFonts w:asciiTheme="minorEastAsia" w:eastAsiaTheme="minorEastAsia" w:hAnsiTheme="minorEastAsia" w:hint="eastAsia"/>
          <w:sz w:val="28"/>
          <w:szCs w:val="28"/>
        </w:rPr>
        <w:t>实施转股以兖煤澳洲完成配股融资为先决条件</w:t>
      </w:r>
      <w:r w:rsidRPr="008817E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93A7A" w:rsidRDefault="003D3589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3589">
        <w:rPr>
          <w:rFonts w:asciiTheme="minorEastAsia" w:eastAsiaTheme="minorEastAsia" w:hAnsiTheme="minorEastAsia" w:hint="eastAsia"/>
          <w:sz w:val="28"/>
          <w:szCs w:val="28"/>
        </w:rPr>
        <w:t>上述兖煤澳洲配股、兖州煤业认购配股以及兖州煤业实施混合债转股</w:t>
      </w:r>
      <w:r w:rsidR="00400C95">
        <w:rPr>
          <w:rFonts w:asciiTheme="minorEastAsia" w:eastAsiaTheme="minorEastAsia" w:hAnsiTheme="minorEastAsia" w:hint="eastAsia"/>
          <w:sz w:val="28"/>
          <w:szCs w:val="28"/>
        </w:rPr>
        <w:t>（假设</w:t>
      </w:r>
      <w:r w:rsidR="003A56AD" w:rsidRPr="003A56AD">
        <w:rPr>
          <w:rFonts w:ascii="宋体" w:hAnsi="宋体" w:hint="eastAsia"/>
          <w:sz w:val="28"/>
          <w:szCs w:val="28"/>
        </w:rPr>
        <w:t>1,800,003,100</w:t>
      </w:r>
      <w:r w:rsidR="00400C95">
        <w:rPr>
          <w:rFonts w:asciiTheme="minorEastAsia" w:eastAsiaTheme="minorEastAsia" w:hAnsiTheme="minorEastAsia" w:hint="eastAsia"/>
          <w:sz w:val="28"/>
          <w:szCs w:val="28"/>
        </w:rPr>
        <w:t>美元混合债全部转股）</w:t>
      </w:r>
      <w:r w:rsidRPr="003D3589">
        <w:rPr>
          <w:rFonts w:asciiTheme="minorEastAsia" w:eastAsiaTheme="minorEastAsia" w:hAnsiTheme="minorEastAsia" w:hint="eastAsia"/>
          <w:sz w:val="28"/>
          <w:szCs w:val="28"/>
        </w:rPr>
        <w:t>前后，兖州煤业持股变化情况如下表</w:t>
      </w:r>
      <w:r w:rsidR="00CA0E1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A0E14" w:rsidRPr="00CA0E14">
        <w:rPr>
          <w:rFonts w:asciiTheme="minorEastAsia" w:eastAsiaTheme="minorEastAsia" w:hAnsiTheme="minorEastAsia" w:hint="eastAsia"/>
          <w:sz w:val="28"/>
          <w:szCs w:val="28"/>
        </w:rPr>
        <w:t>保留两位小数</w:t>
      </w:r>
      <w:r w:rsidR="00CA0E1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3D358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Style w:val="aa"/>
        <w:tblW w:w="0" w:type="auto"/>
        <w:tblLook w:val="04A0"/>
      </w:tblPr>
      <w:tblGrid>
        <w:gridCol w:w="3085"/>
        <w:gridCol w:w="2596"/>
        <w:gridCol w:w="2841"/>
      </w:tblGrid>
      <w:tr w:rsidR="003D3589" w:rsidRPr="003D3589" w:rsidTr="00CB4A36">
        <w:tc>
          <w:tcPr>
            <w:tcW w:w="3085" w:type="dxa"/>
          </w:tcPr>
          <w:p w:rsidR="00F93A7A" w:rsidRDefault="00F93A7A">
            <w:pPr>
              <w:pStyle w:val="2"/>
              <w:spacing w:line="540" w:lineRule="exact"/>
              <w:ind w:firstLine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2596" w:type="dxa"/>
          </w:tcPr>
          <w:p w:rsidR="00F93A7A" w:rsidRDefault="003D3589">
            <w:pPr>
              <w:pStyle w:val="2"/>
              <w:spacing w:line="540" w:lineRule="exact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配股</w:t>
            </w:r>
            <w:r w:rsidR="00582DC8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、转股</w:t>
            </w: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前</w:t>
            </w:r>
          </w:p>
          <w:p w:rsidR="00F93A7A" w:rsidRDefault="003D3589">
            <w:pPr>
              <w:pStyle w:val="2"/>
              <w:spacing w:line="540" w:lineRule="exact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（亿股）</w:t>
            </w:r>
          </w:p>
        </w:tc>
        <w:tc>
          <w:tcPr>
            <w:tcW w:w="2841" w:type="dxa"/>
          </w:tcPr>
          <w:p w:rsidR="00F93A7A" w:rsidRDefault="003D3589">
            <w:pPr>
              <w:pStyle w:val="2"/>
              <w:spacing w:line="540" w:lineRule="exact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配股、转股后</w:t>
            </w:r>
          </w:p>
          <w:p w:rsidR="00F93A7A" w:rsidRDefault="003D3589">
            <w:pPr>
              <w:pStyle w:val="2"/>
              <w:spacing w:line="540" w:lineRule="exact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（亿股）</w:t>
            </w:r>
          </w:p>
        </w:tc>
      </w:tr>
      <w:tr w:rsidR="003D3589" w:rsidRPr="003D3589" w:rsidTr="00CB4A36">
        <w:tc>
          <w:tcPr>
            <w:tcW w:w="3085" w:type="dxa"/>
          </w:tcPr>
          <w:p w:rsidR="00F93A7A" w:rsidRDefault="003D3589">
            <w:pPr>
              <w:pStyle w:val="2"/>
              <w:spacing w:line="540" w:lineRule="exact"/>
              <w:ind w:firstLine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兖煤澳洲总股本</w:t>
            </w:r>
          </w:p>
        </w:tc>
        <w:tc>
          <w:tcPr>
            <w:tcW w:w="2596" w:type="dxa"/>
          </w:tcPr>
          <w:p w:rsidR="00F93A7A" w:rsidRDefault="003D3589">
            <w:pPr>
              <w:pStyle w:val="2"/>
              <w:spacing w:line="540" w:lineRule="exact"/>
              <w:ind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9.94</w:t>
            </w:r>
          </w:p>
        </w:tc>
        <w:tc>
          <w:tcPr>
            <w:tcW w:w="2841" w:type="dxa"/>
          </w:tcPr>
          <w:p w:rsidR="00F93A7A" w:rsidRDefault="003D3589" w:rsidP="00530B43">
            <w:pPr>
              <w:pStyle w:val="2"/>
              <w:spacing w:line="540" w:lineRule="exact"/>
              <w:ind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439.</w:t>
            </w:r>
            <w:r w:rsidR="00530B4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5</w:t>
            </w:r>
            <w:bookmarkStart w:id="0" w:name="_GoBack"/>
            <w:bookmarkEnd w:id="0"/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9</w:t>
            </w:r>
          </w:p>
        </w:tc>
      </w:tr>
      <w:tr w:rsidR="003D3589" w:rsidRPr="003D3589" w:rsidTr="00CB4A36">
        <w:tc>
          <w:tcPr>
            <w:tcW w:w="3085" w:type="dxa"/>
          </w:tcPr>
          <w:p w:rsidR="00F93A7A" w:rsidRDefault="003D3589">
            <w:pPr>
              <w:pStyle w:val="2"/>
              <w:spacing w:line="540" w:lineRule="exact"/>
              <w:ind w:firstLine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其中：兖州煤业持股</w:t>
            </w:r>
          </w:p>
        </w:tc>
        <w:tc>
          <w:tcPr>
            <w:tcW w:w="2596" w:type="dxa"/>
          </w:tcPr>
          <w:p w:rsidR="00F93A7A" w:rsidRDefault="003D3589">
            <w:pPr>
              <w:pStyle w:val="2"/>
              <w:spacing w:line="540" w:lineRule="exact"/>
              <w:ind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7.75</w:t>
            </w:r>
          </w:p>
        </w:tc>
        <w:tc>
          <w:tcPr>
            <w:tcW w:w="2841" w:type="dxa"/>
          </w:tcPr>
          <w:p w:rsidR="00F93A7A" w:rsidRDefault="003D3589">
            <w:pPr>
              <w:pStyle w:val="2"/>
              <w:spacing w:line="540" w:lineRule="exact"/>
              <w:ind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287.75</w:t>
            </w:r>
          </w:p>
        </w:tc>
      </w:tr>
      <w:tr w:rsidR="003D3589" w:rsidRPr="003D3589" w:rsidTr="00CB4A36">
        <w:tc>
          <w:tcPr>
            <w:tcW w:w="3085" w:type="dxa"/>
          </w:tcPr>
          <w:p w:rsidR="00F93A7A" w:rsidRDefault="003D3589">
            <w:pPr>
              <w:pStyle w:val="2"/>
              <w:spacing w:line="540" w:lineRule="exact"/>
              <w:ind w:right="240"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兖州煤业持股比例</w:t>
            </w:r>
          </w:p>
        </w:tc>
        <w:tc>
          <w:tcPr>
            <w:tcW w:w="2596" w:type="dxa"/>
          </w:tcPr>
          <w:p w:rsidR="00F93A7A" w:rsidRDefault="003D3589">
            <w:pPr>
              <w:pStyle w:val="2"/>
              <w:spacing w:line="540" w:lineRule="exact"/>
              <w:ind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78%</w:t>
            </w:r>
          </w:p>
        </w:tc>
        <w:tc>
          <w:tcPr>
            <w:tcW w:w="2841" w:type="dxa"/>
          </w:tcPr>
          <w:p w:rsidR="00F93A7A" w:rsidRDefault="003D3589">
            <w:pPr>
              <w:pStyle w:val="2"/>
              <w:spacing w:line="540" w:lineRule="exact"/>
              <w:ind w:firstLine="0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65.4</w:t>
            </w:r>
            <w:r w:rsidR="00530B4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6</w:t>
            </w:r>
            <w:r w:rsidRPr="003D358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%</w:t>
            </w:r>
          </w:p>
        </w:tc>
      </w:tr>
    </w:tbl>
    <w:p w:rsidR="00C44F42" w:rsidRDefault="00C44F42" w:rsidP="00C44F42">
      <w:pPr>
        <w:spacing w:line="5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F93A7A" w:rsidRDefault="00484942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743D7">
        <w:rPr>
          <w:rFonts w:asciiTheme="minorEastAsia" w:eastAsiaTheme="minorEastAsia" w:hAnsiTheme="minorEastAsia" w:hint="eastAsia"/>
          <w:sz w:val="28"/>
          <w:szCs w:val="28"/>
        </w:rPr>
        <w:t>特此公告。</w:t>
      </w:r>
    </w:p>
    <w:p w:rsidR="00F93A7A" w:rsidRDefault="00F93A7A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93A7A" w:rsidRDefault="001E140B">
      <w:pPr>
        <w:adjustRightInd w:val="0"/>
        <w:snapToGrid w:val="0"/>
        <w:spacing w:line="540" w:lineRule="exact"/>
        <w:ind w:firstLineChars="1500" w:firstLine="420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兖州煤业股份有限公司董事会</w:t>
      </w:r>
    </w:p>
    <w:p w:rsidR="009A2C8F" w:rsidRPr="006520F4" w:rsidRDefault="00A40E43" w:rsidP="00850041">
      <w:pPr>
        <w:adjustRightInd w:val="0"/>
        <w:snapToGrid w:val="0"/>
        <w:spacing w:line="540" w:lineRule="exact"/>
        <w:ind w:firstLineChars="1800" w:firstLine="50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20F4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956910" w:rsidRPr="006520F4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1E140B" w:rsidRPr="006520F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850041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0F61D4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85004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1E140B" w:rsidRPr="006520F4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9A2C8F" w:rsidRPr="006520F4" w:rsidSect="008458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1E" w:rsidRDefault="000F1F1E">
      <w:r>
        <w:separator/>
      </w:r>
    </w:p>
  </w:endnote>
  <w:endnote w:type="continuationSeparator" w:id="0">
    <w:p w:rsidR="000F1F1E" w:rsidRDefault="000F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..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0E" w:rsidRDefault="008F73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7A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A0E">
      <w:rPr>
        <w:rStyle w:val="a5"/>
        <w:noProof/>
      </w:rPr>
      <w:t>1</w:t>
    </w:r>
    <w:r>
      <w:rPr>
        <w:rStyle w:val="a5"/>
      </w:rPr>
      <w:fldChar w:fldCharType="end"/>
    </w:r>
  </w:p>
  <w:p w:rsidR="00D27A0E" w:rsidRDefault="00D27A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81938"/>
      <w:docPartObj>
        <w:docPartGallery w:val="Page Numbers (Bottom of Page)"/>
        <w:docPartUnique/>
      </w:docPartObj>
    </w:sdtPr>
    <w:sdtContent>
      <w:p w:rsidR="004C4A33" w:rsidRDefault="008F736D">
        <w:pPr>
          <w:pStyle w:val="a4"/>
          <w:jc w:val="center"/>
        </w:pPr>
        <w:r w:rsidRPr="008F736D">
          <w:fldChar w:fldCharType="begin"/>
        </w:r>
        <w:r w:rsidR="00A67221">
          <w:instrText xml:space="preserve"> PAGE   \* MERGEFORMAT </w:instrText>
        </w:r>
        <w:r w:rsidRPr="008F736D">
          <w:fldChar w:fldCharType="separate"/>
        </w:r>
        <w:r w:rsidR="004C0923" w:rsidRPr="004C092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27A0E" w:rsidRDefault="00D27A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1E" w:rsidRDefault="000F1F1E">
      <w:r>
        <w:separator/>
      </w:r>
    </w:p>
  </w:footnote>
  <w:footnote w:type="continuationSeparator" w:id="0">
    <w:p w:rsidR="000F1F1E" w:rsidRDefault="000F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66"/>
    <w:multiLevelType w:val="hybridMultilevel"/>
    <w:tmpl w:val="D82A459C"/>
    <w:lvl w:ilvl="0" w:tplc="0698777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E7429AD"/>
    <w:multiLevelType w:val="hybridMultilevel"/>
    <w:tmpl w:val="0A862B20"/>
    <w:lvl w:ilvl="0" w:tplc="0698777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55765B5"/>
    <w:multiLevelType w:val="hybridMultilevel"/>
    <w:tmpl w:val="47A03666"/>
    <w:lvl w:ilvl="0" w:tplc="4D8EBB9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00F0A92"/>
    <w:multiLevelType w:val="multilevel"/>
    <w:tmpl w:val="901CE9B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52712D4"/>
    <w:multiLevelType w:val="hybridMultilevel"/>
    <w:tmpl w:val="9D5E99CA"/>
    <w:lvl w:ilvl="0" w:tplc="86FE461A">
      <w:start w:val="1"/>
      <w:numFmt w:val="chineseCountingThousand"/>
      <w:lvlText w:val="第%1条"/>
      <w:lvlJc w:val="left"/>
      <w:pPr>
        <w:tabs>
          <w:tab w:val="num" w:pos="1395"/>
        </w:tabs>
        <w:ind w:left="1395" w:hanging="915"/>
      </w:pPr>
      <w:rPr>
        <w:rFonts w:hint="eastAsia"/>
      </w:rPr>
    </w:lvl>
    <w:lvl w:ilvl="1" w:tplc="D0144FB4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5B12655"/>
    <w:multiLevelType w:val="hybridMultilevel"/>
    <w:tmpl w:val="9990C31C"/>
    <w:lvl w:ilvl="0" w:tplc="888C0142">
      <w:start w:val="1"/>
      <w:numFmt w:val="japaneseCounting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2BE76DEB"/>
    <w:multiLevelType w:val="hybridMultilevel"/>
    <w:tmpl w:val="8536E3A0"/>
    <w:lvl w:ilvl="0" w:tplc="EC2E4CC4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426A20BD"/>
    <w:multiLevelType w:val="hybridMultilevel"/>
    <w:tmpl w:val="AD46EB44"/>
    <w:lvl w:ilvl="0" w:tplc="AE3A9CA6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B84A7042">
      <w:start w:val="1"/>
      <w:numFmt w:val="decimal"/>
      <w:lvlText w:val="（%2）"/>
      <w:lvlJc w:val="left"/>
      <w:pPr>
        <w:tabs>
          <w:tab w:val="num" w:pos="419"/>
        </w:tabs>
        <w:ind w:left="419" w:firstLine="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3E60AF4"/>
    <w:multiLevelType w:val="hybridMultilevel"/>
    <w:tmpl w:val="53A08368"/>
    <w:lvl w:ilvl="0" w:tplc="F5265FD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774E434F"/>
    <w:multiLevelType w:val="multilevel"/>
    <w:tmpl w:val="17186A18"/>
    <w:lvl w:ilvl="0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1166A"/>
    <w:rsid w:val="0000020F"/>
    <w:rsid w:val="000040EC"/>
    <w:rsid w:val="00004217"/>
    <w:rsid w:val="00004F54"/>
    <w:rsid w:val="00005895"/>
    <w:rsid w:val="00007EB2"/>
    <w:rsid w:val="00010361"/>
    <w:rsid w:val="00011C5F"/>
    <w:rsid w:val="00014E26"/>
    <w:rsid w:val="00016E3C"/>
    <w:rsid w:val="00017E5D"/>
    <w:rsid w:val="000233E3"/>
    <w:rsid w:val="00025637"/>
    <w:rsid w:val="0002731B"/>
    <w:rsid w:val="00033C9B"/>
    <w:rsid w:val="000352B0"/>
    <w:rsid w:val="000370A7"/>
    <w:rsid w:val="0003768C"/>
    <w:rsid w:val="00041D5D"/>
    <w:rsid w:val="00041E96"/>
    <w:rsid w:val="00044496"/>
    <w:rsid w:val="000476C8"/>
    <w:rsid w:val="00050B16"/>
    <w:rsid w:val="000528FA"/>
    <w:rsid w:val="00055CE5"/>
    <w:rsid w:val="00056A03"/>
    <w:rsid w:val="00056E40"/>
    <w:rsid w:val="00062334"/>
    <w:rsid w:val="0006269A"/>
    <w:rsid w:val="00064AAA"/>
    <w:rsid w:val="00066979"/>
    <w:rsid w:val="00067992"/>
    <w:rsid w:val="00073AC5"/>
    <w:rsid w:val="0008169E"/>
    <w:rsid w:val="0008173A"/>
    <w:rsid w:val="00082204"/>
    <w:rsid w:val="00082459"/>
    <w:rsid w:val="00082F21"/>
    <w:rsid w:val="00086404"/>
    <w:rsid w:val="00086ED8"/>
    <w:rsid w:val="000910D1"/>
    <w:rsid w:val="00093159"/>
    <w:rsid w:val="0009408F"/>
    <w:rsid w:val="00095118"/>
    <w:rsid w:val="000979F7"/>
    <w:rsid w:val="00097BE1"/>
    <w:rsid w:val="000A2DA2"/>
    <w:rsid w:val="000A3BCB"/>
    <w:rsid w:val="000A3BE2"/>
    <w:rsid w:val="000A478D"/>
    <w:rsid w:val="000A6421"/>
    <w:rsid w:val="000A6C3D"/>
    <w:rsid w:val="000A7697"/>
    <w:rsid w:val="000B19C7"/>
    <w:rsid w:val="000B2EAA"/>
    <w:rsid w:val="000B50E0"/>
    <w:rsid w:val="000B5AB4"/>
    <w:rsid w:val="000B5DEF"/>
    <w:rsid w:val="000B62AB"/>
    <w:rsid w:val="000C085C"/>
    <w:rsid w:val="000C0BD9"/>
    <w:rsid w:val="000C27F6"/>
    <w:rsid w:val="000C33B8"/>
    <w:rsid w:val="000C5674"/>
    <w:rsid w:val="000C7908"/>
    <w:rsid w:val="000E601C"/>
    <w:rsid w:val="000E65A9"/>
    <w:rsid w:val="000E7A78"/>
    <w:rsid w:val="000F0137"/>
    <w:rsid w:val="000F0537"/>
    <w:rsid w:val="000F1F1E"/>
    <w:rsid w:val="000F1F4E"/>
    <w:rsid w:val="000F2532"/>
    <w:rsid w:val="000F3796"/>
    <w:rsid w:val="000F5814"/>
    <w:rsid w:val="000F61D4"/>
    <w:rsid w:val="000F664B"/>
    <w:rsid w:val="000F7F63"/>
    <w:rsid w:val="001003FC"/>
    <w:rsid w:val="0010236F"/>
    <w:rsid w:val="0010275A"/>
    <w:rsid w:val="00103F09"/>
    <w:rsid w:val="001040E2"/>
    <w:rsid w:val="001049AD"/>
    <w:rsid w:val="001071C9"/>
    <w:rsid w:val="001074A9"/>
    <w:rsid w:val="001075E8"/>
    <w:rsid w:val="001102A7"/>
    <w:rsid w:val="00112FFC"/>
    <w:rsid w:val="001237F1"/>
    <w:rsid w:val="00133FF0"/>
    <w:rsid w:val="0013628E"/>
    <w:rsid w:val="00136497"/>
    <w:rsid w:val="00140CC3"/>
    <w:rsid w:val="00140ECB"/>
    <w:rsid w:val="001424F3"/>
    <w:rsid w:val="00143B5D"/>
    <w:rsid w:val="00145AE1"/>
    <w:rsid w:val="00146253"/>
    <w:rsid w:val="001465F4"/>
    <w:rsid w:val="00151936"/>
    <w:rsid w:val="001519AF"/>
    <w:rsid w:val="00152D7B"/>
    <w:rsid w:val="00155128"/>
    <w:rsid w:val="00156669"/>
    <w:rsid w:val="001578DE"/>
    <w:rsid w:val="00160040"/>
    <w:rsid w:val="001609CE"/>
    <w:rsid w:val="0016324C"/>
    <w:rsid w:val="00163872"/>
    <w:rsid w:val="00164BB0"/>
    <w:rsid w:val="001660E6"/>
    <w:rsid w:val="00166C20"/>
    <w:rsid w:val="00167509"/>
    <w:rsid w:val="001702E8"/>
    <w:rsid w:val="001710E6"/>
    <w:rsid w:val="001723C6"/>
    <w:rsid w:val="00172B92"/>
    <w:rsid w:val="001735AA"/>
    <w:rsid w:val="00175D9D"/>
    <w:rsid w:val="00177770"/>
    <w:rsid w:val="00177B5A"/>
    <w:rsid w:val="001826AE"/>
    <w:rsid w:val="001827F4"/>
    <w:rsid w:val="0018495C"/>
    <w:rsid w:val="00186A21"/>
    <w:rsid w:val="001873C7"/>
    <w:rsid w:val="00187A04"/>
    <w:rsid w:val="001959C1"/>
    <w:rsid w:val="001971D6"/>
    <w:rsid w:val="001A3440"/>
    <w:rsid w:val="001A5FE4"/>
    <w:rsid w:val="001B03E7"/>
    <w:rsid w:val="001B3E16"/>
    <w:rsid w:val="001B4CF6"/>
    <w:rsid w:val="001C4227"/>
    <w:rsid w:val="001C4C53"/>
    <w:rsid w:val="001C53B4"/>
    <w:rsid w:val="001D081F"/>
    <w:rsid w:val="001D095A"/>
    <w:rsid w:val="001D1E6B"/>
    <w:rsid w:val="001D1FD8"/>
    <w:rsid w:val="001D4E3E"/>
    <w:rsid w:val="001E04EB"/>
    <w:rsid w:val="001E140B"/>
    <w:rsid w:val="001E15C7"/>
    <w:rsid w:val="001E4B66"/>
    <w:rsid w:val="001E73B1"/>
    <w:rsid w:val="001F1C00"/>
    <w:rsid w:val="001F5AB0"/>
    <w:rsid w:val="001F5FDE"/>
    <w:rsid w:val="001F6693"/>
    <w:rsid w:val="00207D0C"/>
    <w:rsid w:val="00207D64"/>
    <w:rsid w:val="0021073B"/>
    <w:rsid w:val="00210774"/>
    <w:rsid w:val="00210D23"/>
    <w:rsid w:val="00211358"/>
    <w:rsid w:val="00216202"/>
    <w:rsid w:val="002162FF"/>
    <w:rsid w:val="00216E6C"/>
    <w:rsid w:val="002175D1"/>
    <w:rsid w:val="00220C23"/>
    <w:rsid w:val="002250B5"/>
    <w:rsid w:val="0022720D"/>
    <w:rsid w:val="0023384E"/>
    <w:rsid w:val="002371BC"/>
    <w:rsid w:val="00240366"/>
    <w:rsid w:val="002412D2"/>
    <w:rsid w:val="00243079"/>
    <w:rsid w:val="00243D16"/>
    <w:rsid w:val="0024528B"/>
    <w:rsid w:val="00246CD5"/>
    <w:rsid w:val="0025011E"/>
    <w:rsid w:val="002523EB"/>
    <w:rsid w:val="00255AB6"/>
    <w:rsid w:val="00257E11"/>
    <w:rsid w:val="002613A7"/>
    <w:rsid w:val="00264439"/>
    <w:rsid w:val="00264A4B"/>
    <w:rsid w:val="00270B3B"/>
    <w:rsid w:val="002714C1"/>
    <w:rsid w:val="00273A15"/>
    <w:rsid w:val="00276420"/>
    <w:rsid w:val="00277115"/>
    <w:rsid w:val="0028109E"/>
    <w:rsid w:val="00282764"/>
    <w:rsid w:val="002832A0"/>
    <w:rsid w:val="002851D7"/>
    <w:rsid w:val="002861A8"/>
    <w:rsid w:val="00296249"/>
    <w:rsid w:val="002965E2"/>
    <w:rsid w:val="0029667A"/>
    <w:rsid w:val="002977B0"/>
    <w:rsid w:val="002A06FF"/>
    <w:rsid w:val="002A2E3B"/>
    <w:rsid w:val="002A49BC"/>
    <w:rsid w:val="002A6867"/>
    <w:rsid w:val="002A73E6"/>
    <w:rsid w:val="002B0BDE"/>
    <w:rsid w:val="002C2B5C"/>
    <w:rsid w:val="002D0095"/>
    <w:rsid w:val="002D2EDF"/>
    <w:rsid w:val="002D331B"/>
    <w:rsid w:val="002D4343"/>
    <w:rsid w:val="002D738C"/>
    <w:rsid w:val="002E23A4"/>
    <w:rsid w:val="002E2E7D"/>
    <w:rsid w:val="002E3837"/>
    <w:rsid w:val="002E3A1D"/>
    <w:rsid w:val="002F13A1"/>
    <w:rsid w:val="002F61B8"/>
    <w:rsid w:val="003002F6"/>
    <w:rsid w:val="00302960"/>
    <w:rsid w:val="00302BC8"/>
    <w:rsid w:val="0030466A"/>
    <w:rsid w:val="00304D9D"/>
    <w:rsid w:val="003053D8"/>
    <w:rsid w:val="00307F98"/>
    <w:rsid w:val="003116C1"/>
    <w:rsid w:val="00312FF2"/>
    <w:rsid w:val="003141DD"/>
    <w:rsid w:val="00315E7D"/>
    <w:rsid w:val="0031617A"/>
    <w:rsid w:val="00317B58"/>
    <w:rsid w:val="00324490"/>
    <w:rsid w:val="00324FF3"/>
    <w:rsid w:val="00326444"/>
    <w:rsid w:val="00327B17"/>
    <w:rsid w:val="00342309"/>
    <w:rsid w:val="00342D56"/>
    <w:rsid w:val="00342DAA"/>
    <w:rsid w:val="00342EC4"/>
    <w:rsid w:val="003436F8"/>
    <w:rsid w:val="003468C1"/>
    <w:rsid w:val="00346DE6"/>
    <w:rsid w:val="003504E3"/>
    <w:rsid w:val="003517CB"/>
    <w:rsid w:val="00353B50"/>
    <w:rsid w:val="0035733A"/>
    <w:rsid w:val="0036105B"/>
    <w:rsid w:val="00363E5D"/>
    <w:rsid w:val="00364C20"/>
    <w:rsid w:val="00365905"/>
    <w:rsid w:val="003669B0"/>
    <w:rsid w:val="003735A3"/>
    <w:rsid w:val="0037389C"/>
    <w:rsid w:val="00382F0C"/>
    <w:rsid w:val="003837DA"/>
    <w:rsid w:val="00386052"/>
    <w:rsid w:val="003874A3"/>
    <w:rsid w:val="00390DB7"/>
    <w:rsid w:val="00391051"/>
    <w:rsid w:val="003911E2"/>
    <w:rsid w:val="00392D99"/>
    <w:rsid w:val="0039597D"/>
    <w:rsid w:val="003A1E24"/>
    <w:rsid w:val="003A2C57"/>
    <w:rsid w:val="003A4360"/>
    <w:rsid w:val="003A56AD"/>
    <w:rsid w:val="003A7A85"/>
    <w:rsid w:val="003B0624"/>
    <w:rsid w:val="003B4E49"/>
    <w:rsid w:val="003B53F5"/>
    <w:rsid w:val="003B6E18"/>
    <w:rsid w:val="003C2578"/>
    <w:rsid w:val="003C3069"/>
    <w:rsid w:val="003D3589"/>
    <w:rsid w:val="003D5D07"/>
    <w:rsid w:val="003E2E2D"/>
    <w:rsid w:val="003E540E"/>
    <w:rsid w:val="003E60F3"/>
    <w:rsid w:val="003E73D3"/>
    <w:rsid w:val="003E7428"/>
    <w:rsid w:val="003F2454"/>
    <w:rsid w:val="003F7AC0"/>
    <w:rsid w:val="00400593"/>
    <w:rsid w:val="00400C95"/>
    <w:rsid w:val="00400EF7"/>
    <w:rsid w:val="004056B8"/>
    <w:rsid w:val="00410104"/>
    <w:rsid w:val="004105B7"/>
    <w:rsid w:val="00413325"/>
    <w:rsid w:val="00414278"/>
    <w:rsid w:val="004151B7"/>
    <w:rsid w:val="00416E45"/>
    <w:rsid w:val="00417D23"/>
    <w:rsid w:val="0042031E"/>
    <w:rsid w:val="00420A37"/>
    <w:rsid w:val="00421A81"/>
    <w:rsid w:val="00423B50"/>
    <w:rsid w:val="00430441"/>
    <w:rsid w:val="00430734"/>
    <w:rsid w:val="00430AE8"/>
    <w:rsid w:val="00431198"/>
    <w:rsid w:val="00435781"/>
    <w:rsid w:val="00435D3A"/>
    <w:rsid w:val="0043635E"/>
    <w:rsid w:val="004374BE"/>
    <w:rsid w:val="00450DA1"/>
    <w:rsid w:val="004547D2"/>
    <w:rsid w:val="004552B4"/>
    <w:rsid w:val="00461A88"/>
    <w:rsid w:val="00464520"/>
    <w:rsid w:val="00470CA9"/>
    <w:rsid w:val="004714D4"/>
    <w:rsid w:val="00471C27"/>
    <w:rsid w:val="00472A24"/>
    <w:rsid w:val="0047354B"/>
    <w:rsid w:val="00474E97"/>
    <w:rsid w:val="00481F0D"/>
    <w:rsid w:val="00482903"/>
    <w:rsid w:val="0048370E"/>
    <w:rsid w:val="00484942"/>
    <w:rsid w:val="00485459"/>
    <w:rsid w:val="004917BA"/>
    <w:rsid w:val="004972E0"/>
    <w:rsid w:val="004A23A2"/>
    <w:rsid w:val="004A343E"/>
    <w:rsid w:val="004B10F5"/>
    <w:rsid w:val="004B3534"/>
    <w:rsid w:val="004B7FC8"/>
    <w:rsid w:val="004C0923"/>
    <w:rsid w:val="004C0FC7"/>
    <w:rsid w:val="004C1228"/>
    <w:rsid w:val="004C2F57"/>
    <w:rsid w:val="004C4A33"/>
    <w:rsid w:val="004C5846"/>
    <w:rsid w:val="004D02D8"/>
    <w:rsid w:val="004D2C88"/>
    <w:rsid w:val="004D663B"/>
    <w:rsid w:val="004D739C"/>
    <w:rsid w:val="004E2CC5"/>
    <w:rsid w:val="004E4202"/>
    <w:rsid w:val="004E5A7F"/>
    <w:rsid w:val="004E6541"/>
    <w:rsid w:val="004E66DB"/>
    <w:rsid w:val="004E7356"/>
    <w:rsid w:val="004F4ABE"/>
    <w:rsid w:val="004F7017"/>
    <w:rsid w:val="00501EFA"/>
    <w:rsid w:val="00502CFD"/>
    <w:rsid w:val="00506E57"/>
    <w:rsid w:val="00507D8C"/>
    <w:rsid w:val="00511FA2"/>
    <w:rsid w:val="0051345D"/>
    <w:rsid w:val="00513B51"/>
    <w:rsid w:val="00514A04"/>
    <w:rsid w:val="00516A69"/>
    <w:rsid w:val="00517019"/>
    <w:rsid w:val="00520220"/>
    <w:rsid w:val="005210EC"/>
    <w:rsid w:val="00523F7D"/>
    <w:rsid w:val="00525D0D"/>
    <w:rsid w:val="00527D17"/>
    <w:rsid w:val="00530B43"/>
    <w:rsid w:val="00531E50"/>
    <w:rsid w:val="005321DA"/>
    <w:rsid w:val="005338A2"/>
    <w:rsid w:val="00534537"/>
    <w:rsid w:val="00535E67"/>
    <w:rsid w:val="00537657"/>
    <w:rsid w:val="005379B1"/>
    <w:rsid w:val="00537B64"/>
    <w:rsid w:val="0054020E"/>
    <w:rsid w:val="00541232"/>
    <w:rsid w:val="00545903"/>
    <w:rsid w:val="00552727"/>
    <w:rsid w:val="005567F4"/>
    <w:rsid w:val="005575E9"/>
    <w:rsid w:val="00563524"/>
    <w:rsid w:val="005636D5"/>
    <w:rsid w:val="005649E0"/>
    <w:rsid w:val="00564D0B"/>
    <w:rsid w:val="0056517A"/>
    <w:rsid w:val="005668A9"/>
    <w:rsid w:val="00567AB8"/>
    <w:rsid w:val="005708E3"/>
    <w:rsid w:val="00571996"/>
    <w:rsid w:val="00571FD8"/>
    <w:rsid w:val="00573AD2"/>
    <w:rsid w:val="00574F1D"/>
    <w:rsid w:val="00577366"/>
    <w:rsid w:val="0057774B"/>
    <w:rsid w:val="00577DF3"/>
    <w:rsid w:val="00581AE7"/>
    <w:rsid w:val="00582424"/>
    <w:rsid w:val="005824BF"/>
    <w:rsid w:val="00582B21"/>
    <w:rsid w:val="00582DC8"/>
    <w:rsid w:val="0058649F"/>
    <w:rsid w:val="005904E9"/>
    <w:rsid w:val="00591B63"/>
    <w:rsid w:val="005974D7"/>
    <w:rsid w:val="005A0FE1"/>
    <w:rsid w:val="005A139A"/>
    <w:rsid w:val="005A20AA"/>
    <w:rsid w:val="005A274A"/>
    <w:rsid w:val="005A755A"/>
    <w:rsid w:val="005B5482"/>
    <w:rsid w:val="005B74D6"/>
    <w:rsid w:val="005B7EC3"/>
    <w:rsid w:val="005C07BA"/>
    <w:rsid w:val="005C2F10"/>
    <w:rsid w:val="005C3790"/>
    <w:rsid w:val="005C4795"/>
    <w:rsid w:val="005C67E9"/>
    <w:rsid w:val="005C6C6B"/>
    <w:rsid w:val="005D129C"/>
    <w:rsid w:val="005D138E"/>
    <w:rsid w:val="005D26EE"/>
    <w:rsid w:val="005D2817"/>
    <w:rsid w:val="005D66A6"/>
    <w:rsid w:val="005D783B"/>
    <w:rsid w:val="005E0764"/>
    <w:rsid w:val="005E0C06"/>
    <w:rsid w:val="005E1E1D"/>
    <w:rsid w:val="005E2687"/>
    <w:rsid w:val="005E3011"/>
    <w:rsid w:val="005E7BCD"/>
    <w:rsid w:val="005F1443"/>
    <w:rsid w:val="005F43C9"/>
    <w:rsid w:val="005F4E59"/>
    <w:rsid w:val="005F6548"/>
    <w:rsid w:val="00600362"/>
    <w:rsid w:val="006061F7"/>
    <w:rsid w:val="006069B7"/>
    <w:rsid w:val="00606D40"/>
    <w:rsid w:val="0061264B"/>
    <w:rsid w:val="006158EE"/>
    <w:rsid w:val="00623849"/>
    <w:rsid w:val="0062459F"/>
    <w:rsid w:val="006264A2"/>
    <w:rsid w:val="006308BF"/>
    <w:rsid w:val="00630CA2"/>
    <w:rsid w:val="00633574"/>
    <w:rsid w:val="006342C4"/>
    <w:rsid w:val="00635DC6"/>
    <w:rsid w:val="006378E6"/>
    <w:rsid w:val="00641A06"/>
    <w:rsid w:val="0064327D"/>
    <w:rsid w:val="00645880"/>
    <w:rsid w:val="006509C3"/>
    <w:rsid w:val="006512DA"/>
    <w:rsid w:val="006519FA"/>
    <w:rsid w:val="006520F4"/>
    <w:rsid w:val="00652CE4"/>
    <w:rsid w:val="006538FF"/>
    <w:rsid w:val="00654DD7"/>
    <w:rsid w:val="00656AE1"/>
    <w:rsid w:val="00661699"/>
    <w:rsid w:val="00665CBC"/>
    <w:rsid w:val="00670363"/>
    <w:rsid w:val="006743D7"/>
    <w:rsid w:val="00682F53"/>
    <w:rsid w:val="006835FC"/>
    <w:rsid w:val="00683D95"/>
    <w:rsid w:val="0069159A"/>
    <w:rsid w:val="00692EF7"/>
    <w:rsid w:val="00696FC1"/>
    <w:rsid w:val="00697DAC"/>
    <w:rsid w:val="006A0167"/>
    <w:rsid w:val="006A1145"/>
    <w:rsid w:val="006A11A1"/>
    <w:rsid w:val="006A18AE"/>
    <w:rsid w:val="006A3B24"/>
    <w:rsid w:val="006A46E3"/>
    <w:rsid w:val="006B07F6"/>
    <w:rsid w:val="006B219C"/>
    <w:rsid w:val="006B4BC2"/>
    <w:rsid w:val="006B4C2A"/>
    <w:rsid w:val="006C024B"/>
    <w:rsid w:val="006C32BD"/>
    <w:rsid w:val="006C57A5"/>
    <w:rsid w:val="006C6DB6"/>
    <w:rsid w:val="006D0516"/>
    <w:rsid w:val="006D05DA"/>
    <w:rsid w:val="006D097B"/>
    <w:rsid w:val="006D294F"/>
    <w:rsid w:val="006E4FF4"/>
    <w:rsid w:val="006E502B"/>
    <w:rsid w:val="006E5421"/>
    <w:rsid w:val="006E5548"/>
    <w:rsid w:val="006E6610"/>
    <w:rsid w:val="006F3EE1"/>
    <w:rsid w:val="006F5EBD"/>
    <w:rsid w:val="00705FF1"/>
    <w:rsid w:val="00706A57"/>
    <w:rsid w:val="007108C5"/>
    <w:rsid w:val="007230DB"/>
    <w:rsid w:val="00723BA1"/>
    <w:rsid w:val="0072536B"/>
    <w:rsid w:val="00732502"/>
    <w:rsid w:val="00732DFE"/>
    <w:rsid w:val="00734DB0"/>
    <w:rsid w:val="00734EE1"/>
    <w:rsid w:val="00742882"/>
    <w:rsid w:val="00744228"/>
    <w:rsid w:val="00751A93"/>
    <w:rsid w:val="00751B2F"/>
    <w:rsid w:val="00755761"/>
    <w:rsid w:val="00755C9D"/>
    <w:rsid w:val="00760C06"/>
    <w:rsid w:val="00761726"/>
    <w:rsid w:val="00763737"/>
    <w:rsid w:val="00764713"/>
    <w:rsid w:val="00764BE2"/>
    <w:rsid w:val="00765FE5"/>
    <w:rsid w:val="00774F6C"/>
    <w:rsid w:val="0077592E"/>
    <w:rsid w:val="007766FD"/>
    <w:rsid w:val="00777BD6"/>
    <w:rsid w:val="00780A6C"/>
    <w:rsid w:val="007812F1"/>
    <w:rsid w:val="00784519"/>
    <w:rsid w:val="007874BC"/>
    <w:rsid w:val="0078750B"/>
    <w:rsid w:val="0079080E"/>
    <w:rsid w:val="0079184C"/>
    <w:rsid w:val="007944F2"/>
    <w:rsid w:val="00794620"/>
    <w:rsid w:val="007947BE"/>
    <w:rsid w:val="00795BF6"/>
    <w:rsid w:val="007A1165"/>
    <w:rsid w:val="007B10D1"/>
    <w:rsid w:val="007B42A1"/>
    <w:rsid w:val="007B4552"/>
    <w:rsid w:val="007C09B2"/>
    <w:rsid w:val="007C1AB5"/>
    <w:rsid w:val="007D12E9"/>
    <w:rsid w:val="007D2006"/>
    <w:rsid w:val="007D24D8"/>
    <w:rsid w:val="007D4568"/>
    <w:rsid w:val="007D4798"/>
    <w:rsid w:val="007D562B"/>
    <w:rsid w:val="007D708B"/>
    <w:rsid w:val="007E0C66"/>
    <w:rsid w:val="007E261D"/>
    <w:rsid w:val="007E2F14"/>
    <w:rsid w:val="007E5616"/>
    <w:rsid w:val="007E6AA1"/>
    <w:rsid w:val="007F137F"/>
    <w:rsid w:val="007F611C"/>
    <w:rsid w:val="007F64BB"/>
    <w:rsid w:val="007F737E"/>
    <w:rsid w:val="007F7CE0"/>
    <w:rsid w:val="008006B8"/>
    <w:rsid w:val="00810FAA"/>
    <w:rsid w:val="00811CEA"/>
    <w:rsid w:val="008141D9"/>
    <w:rsid w:val="00816EA3"/>
    <w:rsid w:val="00822A59"/>
    <w:rsid w:val="00823BBE"/>
    <w:rsid w:val="00823CEB"/>
    <w:rsid w:val="008260E2"/>
    <w:rsid w:val="0082634A"/>
    <w:rsid w:val="00826BCA"/>
    <w:rsid w:val="00827EC9"/>
    <w:rsid w:val="0083162E"/>
    <w:rsid w:val="00833BC3"/>
    <w:rsid w:val="008369A6"/>
    <w:rsid w:val="00837529"/>
    <w:rsid w:val="00844E22"/>
    <w:rsid w:val="00845180"/>
    <w:rsid w:val="008451C0"/>
    <w:rsid w:val="0084524B"/>
    <w:rsid w:val="00845564"/>
    <w:rsid w:val="00845804"/>
    <w:rsid w:val="00845CC3"/>
    <w:rsid w:val="008462C9"/>
    <w:rsid w:val="00850041"/>
    <w:rsid w:val="008515BA"/>
    <w:rsid w:val="00851ECF"/>
    <w:rsid w:val="00852468"/>
    <w:rsid w:val="0085266A"/>
    <w:rsid w:val="00852BAC"/>
    <w:rsid w:val="00853ECD"/>
    <w:rsid w:val="00854468"/>
    <w:rsid w:val="0085666E"/>
    <w:rsid w:val="0086318B"/>
    <w:rsid w:val="0086707A"/>
    <w:rsid w:val="00867617"/>
    <w:rsid w:val="0087317B"/>
    <w:rsid w:val="00873477"/>
    <w:rsid w:val="00873AC7"/>
    <w:rsid w:val="00877C86"/>
    <w:rsid w:val="008802A7"/>
    <w:rsid w:val="008817E6"/>
    <w:rsid w:val="00884B8F"/>
    <w:rsid w:val="00885B99"/>
    <w:rsid w:val="008864A2"/>
    <w:rsid w:val="00890012"/>
    <w:rsid w:val="00891FB0"/>
    <w:rsid w:val="00893984"/>
    <w:rsid w:val="00893F09"/>
    <w:rsid w:val="00894745"/>
    <w:rsid w:val="00894BC9"/>
    <w:rsid w:val="00896AD5"/>
    <w:rsid w:val="0089748B"/>
    <w:rsid w:val="008A1956"/>
    <w:rsid w:val="008A4FAC"/>
    <w:rsid w:val="008A5082"/>
    <w:rsid w:val="008A539B"/>
    <w:rsid w:val="008A6AD9"/>
    <w:rsid w:val="008B2355"/>
    <w:rsid w:val="008B314A"/>
    <w:rsid w:val="008B57BD"/>
    <w:rsid w:val="008B5EFF"/>
    <w:rsid w:val="008C04EB"/>
    <w:rsid w:val="008C07AE"/>
    <w:rsid w:val="008C0D2C"/>
    <w:rsid w:val="008C1C63"/>
    <w:rsid w:val="008C1DA8"/>
    <w:rsid w:val="008C3203"/>
    <w:rsid w:val="008C36FA"/>
    <w:rsid w:val="008C3858"/>
    <w:rsid w:val="008C551D"/>
    <w:rsid w:val="008C5934"/>
    <w:rsid w:val="008D29EC"/>
    <w:rsid w:val="008D2F92"/>
    <w:rsid w:val="008D379E"/>
    <w:rsid w:val="008D6904"/>
    <w:rsid w:val="008D6C60"/>
    <w:rsid w:val="008D709C"/>
    <w:rsid w:val="008E05A5"/>
    <w:rsid w:val="008E3D99"/>
    <w:rsid w:val="008E3E2D"/>
    <w:rsid w:val="008E567F"/>
    <w:rsid w:val="008E5A9F"/>
    <w:rsid w:val="008E7DBC"/>
    <w:rsid w:val="008F07F1"/>
    <w:rsid w:val="008F235D"/>
    <w:rsid w:val="008F365C"/>
    <w:rsid w:val="008F4B01"/>
    <w:rsid w:val="008F736D"/>
    <w:rsid w:val="00901975"/>
    <w:rsid w:val="00903609"/>
    <w:rsid w:val="009050E0"/>
    <w:rsid w:val="0090708D"/>
    <w:rsid w:val="00913BDF"/>
    <w:rsid w:val="009160BE"/>
    <w:rsid w:val="009171C2"/>
    <w:rsid w:val="009176DA"/>
    <w:rsid w:val="009210CF"/>
    <w:rsid w:val="009218EE"/>
    <w:rsid w:val="00923B9E"/>
    <w:rsid w:val="00923ED4"/>
    <w:rsid w:val="00924A74"/>
    <w:rsid w:val="0092705D"/>
    <w:rsid w:val="00935EF6"/>
    <w:rsid w:val="00936045"/>
    <w:rsid w:val="0093627E"/>
    <w:rsid w:val="009364EC"/>
    <w:rsid w:val="00936793"/>
    <w:rsid w:val="00937780"/>
    <w:rsid w:val="0094257D"/>
    <w:rsid w:val="00944F01"/>
    <w:rsid w:val="0095142F"/>
    <w:rsid w:val="00952C6E"/>
    <w:rsid w:val="00952E18"/>
    <w:rsid w:val="009561E4"/>
    <w:rsid w:val="00956618"/>
    <w:rsid w:val="00956820"/>
    <w:rsid w:val="00956910"/>
    <w:rsid w:val="009633CC"/>
    <w:rsid w:val="00963B85"/>
    <w:rsid w:val="00973D06"/>
    <w:rsid w:val="0097584D"/>
    <w:rsid w:val="009801AF"/>
    <w:rsid w:val="00981373"/>
    <w:rsid w:val="00982221"/>
    <w:rsid w:val="00983538"/>
    <w:rsid w:val="00986BD3"/>
    <w:rsid w:val="0099235B"/>
    <w:rsid w:val="009941A4"/>
    <w:rsid w:val="00995522"/>
    <w:rsid w:val="009959E6"/>
    <w:rsid w:val="00997CD2"/>
    <w:rsid w:val="009A2C8F"/>
    <w:rsid w:val="009A30C7"/>
    <w:rsid w:val="009A32DC"/>
    <w:rsid w:val="009A3588"/>
    <w:rsid w:val="009A4264"/>
    <w:rsid w:val="009A7F37"/>
    <w:rsid w:val="009B1847"/>
    <w:rsid w:val="009B4C26"/>
    <w:rsid w:val="009B5C63"/>
    <w:rsid w:val="009B71BC"/>
    <w:rsid w:val="009B78C5"/>
    <w:rsid w:val="009C005F"/>
    <w:rsid w:val="009C0AE3"/>
    <w:rsid w:val="009C1FD1"/>
    <w:rsid w:val="009C2B47"/>
    <w:rsid w:val="009C5E87"/>
    <w:rsid w:val="009D2EF6"/>
    <w:rsid w:val="009D4D98"/>
    <w:rsid w:val="009D62E0"/>
    <w:rsid w:val="009D7EA2"/>
    <w:rsid w:val="009E26CC"/>
    <w:rsid w:val="009E27AC"/>
    <w:rsid w:val="009E42CB"/>
    <w:rsid w:val="009E4431"/>
    <w:rsid w:val="009F2CE8"/>
    <w:rsid w:val="009F553D"/>
    <w:rsid w:val="009F6E60"/>
    <w:rsid w:val="00A03D6C"/>
    <w:rsid w:val="00A0628B"/>
    <w:rsid w:val="00A06566"/>
    <w:rsid w:val="00A07B6E"/>
    <w:rsid w:val="00A116CF"/>
    <w:rsid w:val="00A12EC8"/>
    <w:rsid w:val="00A15339"/>
    <w:rsid w:val="00A1722E"/>
    <w:rsid w:val="00A20AB2"/>
    <w:rsid w:val="00A21321"/>
    <w:rsid w:val="00A213F4"/>
    <w:rsid w:val="00A22143"/>
    <w:rsid w:val="00A2450B"/>
    <w:rsid w:val="00A2588C"/>
    <w:rsid w:val="00A25B44"/>
    <w:rsid w:val="00A26689"/>
    <w:rsid w:val="00A32274"/>
    <w:rsid w:val="00A330AF"/>
    <w:rsid w:val="00A33830"/>
    <w:rsid w:val="00A35F0D"/>
    <w:rsid w:val="00A40E43"/>
    <w:rsid w:val="00A41A6D"/>
    <w:rsid w:val="00A41B1C"/>
    <w:rsid w:val="00A42181"/>
    <w:rsid w:val="00A441A6"/>
    <w:rsid w:val="00A50D7A"/>
    <w:rsid w:val="00A5107C"/>
    <w:rsid w:val="00A523A6"/>
    <w:rsid w:val="00A54F7B"/>
    <w:rsid w:val="00A551F2"/>
    <w:rsid w:val="00A56879"/>
    <w:rsid w:val="00A56E52"/>
    <w:rsid w:val="00A5723C"/>
    <w:rsid w:val="00A67221"/>
    <w:rsid w:val="00A67BEE"/>
    <w:rsid w:val="00A70288"/>
    <w:rsid w:val="00A77E6D"/>
    <w:rsid w:val="00A81197"/>
    <w:rsid w:val="00A86A82"/>
    <w:rsid w:val="00A908DB"/>
    <w:rsid w:val="00A92AB0"/>
    <w:rsid w:val="00A94FEB"/>
    <w:rsid w:val="00A95558"/>
    <w:rsid w:val="00A95D10"/>
    <w:rsid w:val="00A95DB5"/>
    <w:rsid w:val="00A97630"/>
    <w:rsid w:val="00AA0A24"/>
    <w:rsid w:val="00AA23FD"/>
    <w:rsid w:val="00AA24FC"/>
    <w:rsid w:val="00AA4BFC"/>
    <w:rsid w:val="00AA567C"/>
    <w:rsid w:val="00AA5FE7"/>
    <w:rsid w:val="00AA66E5"/>
    <w:rsid w:val="00AB005D"/>
    <w:rsid w:val="00AB1073"/>
    <w:rsid w:val="00AB2777"/>
    <w:rsid w:val="00AC51A4"/>
    <w:rsid w:val="00AC65AE"/>
    <w:rsid w:val="00AD09ED"/>
    <w:rsid w:val="00AD2E1A"/>
    <w:rsid w:val="00AD3F96"/>
    <w:rsid w:val="00AD47CD"/>
    <w:rsid w:val="00AD6BAB"/>
    <w:rsid w:val="00AE07EE"/>
    <w:rsid w:val="00AE1E60"/>
    <w:rsid w:val="00AE2759"/>
    <w:rsid w:val="00AE51B1"/>
    <w:rsid w:val="00AE5EF6"/>
    <w:rsid w:val="00AF1450"/>
    <w:rsid w:val="00AF277A"/>
    <w:rsid w:val="00AF2A9F"/>
    <w:rsid w:val="00AF2FE0"/>
    <w:rsid w:val="00AF525D"/>
    <w:rsid w:val="00AF7672"/>
    <w:rsid w:val="00AF7B47"/>
    <w:rsid w:val="00B01D34"/>
    <w:rsid w:val="00B01E29"/>
    <w:rsid w:val="00B01FD9"/>
    <w:rsid w:val="00B053E5"/>
    <w:rsid w:val="00B05FD1"/>
    <w:rsid w:val="00B1166A"/>
    <w:rsid w:val="00B12DAC"/>
    <w:rsid w:val="00B20093"/>
    <w:rsid w:val="00B219D9"/>
    <w:rsid w:val="00B24553"/>
    <w:rsid w:val="00B24AC3"/>
    <w:rsid w:val="00B263CA"/>
    <w:rsid w:val="00B266B5"/>
    <w:rsid w:val="00B30DF2"/>
    <w:rsid w:val="00B3286E"/>
    <w:rsid w:val="00B3324E"/>
    <w:rsid w:val="00B35B02"/>
    <w:rsid w:val="00B400EE"/>
    <w:rsid w:val="00B40DFC"/>
    <w:rsid w:val="00B41A34"/>
    <w:rsid w:val="00B430C5"/>
    <w:rsid w:val="00B436BE"/>
    <w:rsid w:val="00B476C3"/>
    <w:rsid w:val="00B47EC1"/>
    <w:rsid w:val="00B506FC"/>
    <w:rsid w:val="00B51F2E"/>
    <w:rsid w:val="00B573B3"/>
    <w:rsid w:val="00B57600"/>
    <w:rsid w:val="00B60411"/>
    <w:rsid w:val="00B63297"/>
    <w:rsid w:val="00B63472"/>
    <w:rsid w:val="00B66AE9"/>
    <w:rsid w:val="00B7141E"/>
    <w:rsid w:val="00B7170A"/>
    <w:rsid w:val="00B73E4D"/>
    <w:rsid w:val="00B742C4"/>
    <w:rsid w:val="00B76FDB"/>
    <w:rsid w:val="00B81067"/>
    <w:rsid w:val="00B84C7F"/>
    <w:rsid w:val="00B865EE"/>
    <w:rsid w:val="00B94888"/>
    <w:rsid w:val="00B95AF3"/>
    <w:rsid w:val="00B96AE4"/>
    <w:rsid w:val="00B97154"/>
    <w:rsid w:val="00BB2395"/>
    <w:rsid w:val="00BB6A7D"/>
    <w:rsid w:val="00BB6B10"/>
    <w:rsid w:val="00BB72D1"/>
    <w:rsid w:val="00BC0117"/>
    <w:rsid w:val="00BC0A79"/>
    <w:rsid w:val="00BC1AF5"/>
    <w:rsid w:val="00BC245E"/>
    <w:rsid w:val="00BC43EC"/>
    <w:rsid w:val="00BC4420"/>
    <w:rsid w:val="00BC4566"/>
    <w:rsid w:val="00BC4FED"/>
    <w:rsid w:val="00BD1371"/>
    <w:rsid w:val="00BD1562"/>
    <w:rsid w:val="00BD2533"/>
    <w:rsid w:val="00BD7328"/>
    <w:rsid w:val="00BD7690"/>
    <w:rsid w:val="00BE395C"/>
    <w:rsid w:val="00BE5D58"/>
    <w:rsid w:val="00BF1B29"/>
    <w:rsid w:val="00BF3AD4"/>
    <w:rsid w:val="00BF3EF9"/>
    <w:rsid w:val="00BF4206"/>
    <w:rsid w:val="00BF5CF8"/>
    <w:rsid w:val="00BF6F49"/>
    <w:rsid w:val="00C0028A"/>
    <w:rsid w:val="00C00600"/>
    <w:rsid w:val="00C006AF"/>
    <w:rsid w:val="00C02A4B"/>
    <w:rsid w:val="00C05634"/>
    <w:rsid w:val="00C05DEC"/>
    <w:rsid w:val="00C07CAB"/>
    <w:rsid w:val="00C15BE3"/>
    <w:rsid w:val="00C221B9"/>
    <w:rsid w:val="00C2529D"/>
    <w:rsid w:val="00C268EA"/>
    <w:rsid w:val="00C27FAF"/>
    <w:rsid w:val="00C35C22"/>
    <w:rsid w:val="00C35E08"/>
    <w:rsid w:val="00C36BA6"/>
    <w:rsid w:val="00C37DC3"/>
    <w:rsid w:val="00C42429"/>
    <w:rsid w:val="00C42DAC"/>
    <w:rsid w:val="00C44F42"/>
    <w:rsid w:val="00C4554B"/>
    <w:rsid w:val="00C50C5F"/>
    <w:rsid w:val="00C55429"/>
    <w:rsid w:val="00C57A25"/>
    <w:rsid w:val="00C60C54"/>
    <w:rsid w:val="00C61ADF"/>
    <w:rsid w:val="00C629A4"/>
    <w:rsid w:val="00C641D3"/>
    <w:rsid w:val="00C66145"/>
    <w:rsid w:val="00C70119"/>
    <w:rsid w:val="00C75858"/>
    <w:rsid w:val="00C77786"/>
    <w:rsid w:val="00C80E4C"/>
    <w:rsid w:val="00C86766"/>
    <w:rsid w:val="00C86962"/>
    <w:rsid w:val="00C90E2C"/>
    <w:rsid w:val="00C9105F"/>
    <w:rsid w:val="00C92E15"/>
    <w:rsid w:val="00C942FE"/>
    <w:rsid w:val="00C94880"/>
    <w:rsid w:val="00C9600F"/>
    <w:rsid w:val="00CA0E14"/>
    <w:rsid w:val="00CA294D"/>
    <w:rsid w:val="00CA2ED3"/>
    <w:rsid w:val="00CA39F0"/>
    <w:rsid w:val="00CB042D"/>
    <w:rsid w:val="00CB0BB3"/>
    <w:rsid w:val="00CB163E"/>
    <w:rsid w:val="00CB22C7"/>
    <w:rsid w:val="00CB5685"/>
    <w:rsid w:val="00CC2EA6"/>
    <w:rsid w:val="00CC55DF"/>
    <w:rsid w:val="00CC7012"/>
    <w:rsid w:val="00CC7267"/>
    <w:rsid w:val="00CD0E54"/>
    <w:rsid w:val="00CD104B"/>
    <w:rsid w:val="00CD10FB"/>
    <w:rsid w:val="00CD3848"/>
    <w:rsid w:val="00CD485D"/>
    <w:rsid w:val="00CD5124"/>
    <w:rsid w:val="00CD527E"/>
    <w:rsid w:val="00CE0471"/>
    <w:rsid w:val="00CE0E87"/>
    <w:rsid w:val="00CE1752"/>
    <w:rsid w:val="00CE472B"/>
    <w:rsid w:val="00CE4DA9"/>
    <w:rsid w:val="00CE7F3D"/>
    <w:rsid w:val="00CF0858"/>
    <w:rsid w:val="00CF31FF"/>
    <w:rsid w:val="00CF594C"/>
    <w:rsid w:val="00CF770E"/>
    <w:rsid w:val="00D0544D"/>
    <w:rsid w:val="00D074CD"/>
    <w:rsid w:val="00D102CB"/>
    <w:rsid w:val="00D143A3"/>
    <w:rsid w:val="00D14E7F"/>
    <w:rsid w:val="00D164A5"/>
    <w:rsid w:val="00D20A3A"/>
    <w:rsid w:val="00D217E3"/>
    <w:rsid w:val="00D26880"/>
    <w:rsid w:val="00D26D63"/>
    <w:rsid w:val="00D2754F"/>
    <w:rsid w:val="00D27A0E"/>
    <w:rsid w:val="00D302AD"/>
    <w:rsid w:val="00D31D4B"/>
    <w:rsid w:val="00D32120"/>
    <w:rsid w:val="00D33FD4"/>
    <w:rsid w:val="00D34423"/>
    <w:rsid w:val="00D45595"/>
    <w:rsid w:val="00D4746D"/>
    <w:rsid w:val="00D51B9E"/>
    <w:rsid w:val="00D52F71"/>
    <w:rsid w:val="00D53199"/>
    <w:rsid w:val="00D540AA"/>
    <w:rsid w:val="00D55D5C"/>
    <w:rsid w:val="00D567CA"/>
    <w:rsid w:val="00D606AE"/>
    <w:rsid w:val="00D707D4"/>
    <w:rsid w:val="00D7099B"/>
    <w:rsid w:val="00D713C6"/>
    <w:rsid w:val="00D736CC"/>
    <w:rsid w:val="00D7684D"/>
    <w:rsid w:val="00D810FD"/>
    <w:rsid w:val="00D825D0"/>
    <w:rsid w:val="00DA1565"/>
    <w:rsid w:val="00DA41AC"/>
    <w:rsid w:val="00DA4F79"/>
    <w:rsid w:val="00DA5719"/>
    <w:rsid w:val="00DA6372"/>
    <w:rsid w:val="00DA6A65"/>
    <w:rsid w:val="00DA74C7"/>
    <w:rsid w:val="00DB0444"/>
    <w:rsid w:val="00DB3971"/>
    <w:rsid w:val="00DB66D6"/>
    <w:rsid w:val="00DB7025"/>
    <w:rsid w:val="00DC024C"/>
    <w:rsid w:val="00DC0335"/>
    <w:rsid w:val="00DC185C"/>
    <w:rsid w:val="00DC3862"/>
    <w:rsid w:val="00DC5A2F"/>
    <w:rsid w:val="00DC66CC"/>
    <w:rsid w:val="00DD080A"/>
    <w:rsid w:val="00DD2630"/>
    <w:rsid w:val="00DD2F96"/>
    <w:rsid w:val="00DD38A2"/>
    <w:rsid w:val="00DD47A5"/>
    <w:rsid w:val="00DD75CD"/>
    <w:rsid w:val="00DE17A1"/>
    <w:rsid w:val="00DE2B42"/>
    <w:rsid w:val="00DE4213"/>
    <w:rsid w:val="00DE4D50"/>
    <w:rsid w:val="00DE523A"/>
    <w:rsid w:val="00DE5B69"/>
    <w:rsid w:val="00DE79C1"/>
    <w:rsid w:val="00DF29AF"/>
    <w:rsid w:val="00DF65CB"/>
    <w:rsid w:val="00E0067C"/>
    <w:rsid w:val="00E00B39"/>
    <w:rsid w:val="00E01800"/>
    <w:rsid w:val="00E01F03"/>
    <w:rsid w:val="00E06C72"/>
    <w:rsid w:val="00E07172"/>
    <w:rsid w:val="00E14FF7"/>
    <w:rsid w:val="00E15742"/>
    <w:rsid w:val="00E16FB8"/>
    <w:rsid w:val="00E17044"/>
    <w:rsid w:val="00E17DE5"/>
    <w:rsid w:val="00E201A8"/>
    <w:rsid w:val="00E223A7"/>
    <w:rsid w:val="00E25109"/>
    <w:rsid w:val="00E2709F"/>
    <w:rsid w:val="00E317A3"/>
    <w:rsid w:val="00E35A58"/>
    <w:rsid w:val="00E35E81"/>
    <w:rsid w:val="00E4289D"/>
    <w:rsid w:val="00E445F4"/>
    <w:rsid w:val="00E45766"/>
    <w:rsid w:val="00E45EDD"/>
    <w:rsid w:val="00E478B6"/>
    <w:rsid w:val="00E50563"/>
    <w:rsid w:val="00E508DF"/>
    <w:rsid w:val="00E50D78"/>
    <w:rsid w:val="00E56D72"/>
    <w:rsid w:val="00E5771C"/>
    <w:rsid w:val="00E601C4"/>
    <w:rsid w:val="00E6217F"/>
    <w:rsid w:val="00E63088"/>
    <w:rsid w:val="00E630BE"/>
    <w:rsid w:val="00E63D89"/>
    <w:rsid w:val="00E649E3"/>
    <w:rsid w:val="00E72AD7"/>
    <w:rsid w:val="00E747F4"/>
    <w:rsid w:val="00E74F12"/>
    <w:rsid w:val="00E75162"/>
    <w:rsid w:val="00E757F9"/>
    <w:rsid w:val="00E75DC5"/>
    <w:rsid w:val="00E762AC"/>
    <w:rsid w:val="00E803C5"/>
    <w:rsid w:val="00E81B4B"/>
    <w:rsid w:val="00E81C59"/>
    <w:rsid w:val="00E82343"/>
    <w:rsid w:val="00E82A0D"/>
    <w:rsid w:val="00E82D8D"/>
    <w:rsid w:val="00E82DC7"/>
    <w:rsid w:val="00E86BF9"/>
    <w:rsid w:val="00E87660"/>
    <w:rsid w:val="00E87D8E"/>
    <w:rsid w:val="00E90E7B"/>
    <w:rsid w:val="00E91746"/>
    <w:rsid w:val="00EA3FC5"/>
    <w:rsid w:val="00EA568D"/>
    <w:rsid w:val="00EB00B3"/>
    <w:rsid w:val="00EB040C"/>
    <w:rsid w:val="00EB1194"/>
    <w:rsid w:val="00EB1A2E"/>
    <w:rsid w:val="00EB2B32"/>
    <w:rsid w:val="00EB2D08"/>
    <w:rsid w:val="00EC4E10"/>
    <w:rsid w:val="00ED1340"/>
    <w:rsid w:val="00ED2E0B"/>
    <w:rsid w:val="00ED3790"/>
    <w:rsid w:val="00ED48ED"/>
    <w:rsid w:val="00ED4917"/>
    <w:rsid w:val="00EE29A4"/>
    <w:rsid w:val="00EE47F6"/>
    <w:rsid w:val="00EE4DEA"/>
    <w:rsid w:val="00EE76E1"/>
    <w:rsid w:val="00EF2488"/>
    <w:rsid w:val="00EF3043"/>
    <w:rsid w:val="00EF476F"/>
    <w:rsid w:val="00EF5786"/>
    <w:rsid w:val="00EF57F6"/>
    <w:rsid w:val="00F03DBA"/>
    <w:rsid w:val="00F06F32"/>
    <w:rsid w:val="00F10A4D"/>
    <w:rsid w:val="00F1122F"/>
    <w:rsid w:val="00F11A8C"/>
    <w:rsid w:val="00F1343A"/>
    <w:rsid w:val="00F16A7B"/>
    <w:rsid w:val="00F259FF"/>
    <w:rsid w:val="00F2675B"/>
    <w:rsid w:val="00F32430"/>
    <w:rsid w:val="00F36347"/>
    <w:rsid w:val="00F3646B"/>
    <w:rsid w:val="00F40F7E"/>
    <w:rsid w:val="00F42221"/>
    <w:rsid w:val="00F43030"/>
    <w:rsid w:val="00F45F4C"/>
    <w:rsid w:val="00F50752"/>
    <w:rsid w:val="00F56B99"/>
    <w:rsid w:val="00F60AEB"/>
    <w:rsid w:val="00F64796"/>
    <w:rsid w:val="00F66640"/>
    <w:rsid w:val="00F752EE"/>
    <w:rsid w:val="00F758AF"/>
    <w:rsid w:val="00F77DF8"/>
    <w:rsid w:val="00F82DBD"/>
    <w:rsid w:val="00F90FEC"/>
    <w:rsid w:val="00F9109E"/>
    <w:rsid w:val="00F91516"/>
    <w:rsid w:val="00F9166E"/>
    <w:rsid w:val="00F91F30"/>
    <w:rsid w:val="00F92ADA"/>
    <w:rsid w:val="00F92B30"/>
    <w:rsid w:val="00F92F08"/>
    <w:rsid w:val="00F93A7A"/>
    <w:rsid w:val="00F95156"/>
    <w:rsid w:val="00F95BCA"/>
    <w:rsid w:val="00FA4099"/>
    <w:rsid w:val="00FA4572"/>
    <w:rsid w:val="00FA61C7"/>
    <w:rsid w:val="00FA6CC7"/>
    <w:rsid w:val="00FA71B4"/>
    <w:rsid w:val="00FA7FA8"/>
    <w:rsid w:val="00FB27F5"/>
    <w:rsid w:val="00FB2B44"/>
    <w:rsid w:val="00FB41E2"/>
    <w:rsid w:val="00FB4AB0"/>
    <w:rsid w:val="00FB4AEA"/>
    <w:rsid w:val="00FB56E8"/>
    <w:rsid w:val="00FB7A96"/>
    <w:rsid w:val="00FB7EEB"/>
    <w:rsid w:val="00FC2EE1"/>
    <w:rsid w:val="00FC52CD"/>
    <w:rsid w:val="00FD140B"/>
    <w:rsid w:val="00FD28DE"/>
    <w:rsid w:val="00FD3F89"/>
    <w:rsid w:val="00FD4BE5"/>
    <w:rsid w:val="00FE3F87"/>
    <w:rsid w:val="00FE4CBF"/>
    <w:rsid w:val="00FE6401"/>
    <w:rsid w:val="00FE793B"/>
    <w:rsid w:val="00FE7CBC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845804"/>
    <w:pPr>
      <w:jc w:val="both"/>
    </w:pPr>
    <w:rPr>
      <w:rFonts w:eastAsia="PMingLiU"/>
      <w:kern w:val="2"/>
      <w:sz w:val="24"/>
      <w:lang w:eastAsia="zh-TW"/>
    </w:rPr>
  </w:style>
  <w:style w:type="paragraph" w:styleId="a3">
    <w:name w:val="Body Text Indent"/>
    <w:basedOn w:val="a"/>
    <w:rsid w:val="00845804"/>
    <w:pPr>
      <w:spacing w:line="480" w:lineRule="exact"/>
      <w:ind w:firstLine="560"/>
    </w:pPr>
    <w:rPr>
      <w:rFonts w:ascii="宋体" w:hAnsi="宋体"/>
    </w:rPr>
  </w:style>
  <w:style w:type="paragraph" w:styleId="a4">
    <w:name w:val="footer"/>
    <w:basedOn w:val="a"/>
    <w:link w:val="Char"/>
    <w:uiPriority w:val="99"/>
    <w:rsid w:val="008458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845804"/>
  </w:style>
  <w:style w:type="paragraph" w:styleId="2">
    <w:name w:val="Body Text Indent 2"/>
    <w:basedOn w:val="a"/>
    <w:rsid w:val="00845804"/>
    <w:pPr>
      <w:ind w:firstLine="539"/>
    </w:pPr>
    <w:rPr>
      <w:color w:val="FF0000"/>
    </w:rPr>
  </w:style>
  <w:style w:type="paragraph" w:styleId="3">
    <w:name w:val="Body Text Indent 3"/>
    <w:basedOn w:val="a"/>
    <w:rsid w:val="00845804"/>
    <w:pPr>
      <w:spacing w:line="440" w:lineRule="exact"/>
      <w:ind w:firstLine="480"/>
    </w:pPr>
    <w:rPr>
      <w:rFonts w:ascii="宋体" w:hAnsi="宋体"/>
      <w:sz w:val="24"/>
    </w:rPr>
  </w:style>
  <w:style w:type="character" w:styleId="a6">
    <w:name w:val="Hyperlink"/>
    <w:rsid w:val="00845804"/>
    <w:rPr>
      <w:color w:val="0000FF"/>
      <w:u w:val="single"/>
    </w:rPr>
  </w:style>
  <w:style w:type="paragraph" w:styleId="a7">
    <w:name w:val="Balloon Text"/>
    <w:basedOn w:val="a"/>
    <w:semiHidden/>
    <w:rsid w:val="00845804"/>
    <w:rPr>
      <w:sz w:val="18"/>
      <w:szCs w:val="18"/>
    </w:rPr>
  </w:style>
  <w:style w:type="paragraph" w:styleId="a8">
    <w:name w:val="Document Map"/>
    <w:basedOn w:val="a"/>
    <w:semiHidden/>
    <w:rsid w:val="00845804"/>
    <w:pPr>
      <w:shd w:val="clear" w:color="auto" w:fill="000080"/>
    </w:pPr>
  </w:style>
  <w:style w:type="character" w:styleId="a9">
    <w:name w:val="FollowedHyperlink"/>
    <w:rsid w:val="00845804"/>
    <w:rPr>
      <w:color w:val="800080"/>
      <w:u w:val="single"/>
    </w:rPr>
  </w:style>
  <w:style w:type="table" w:styleId="aa">
    <w:name w:val="Table Grid"/>
    <w:basedOn w:val="a1"/>
    <w:uiPriority w:val="59"/>
    <w:rsid w:val="00AB2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qFormat/>
    <w:rsid w:val="00FA7FA8"/>
    <w:rPr>
      <w:sz w:val="21"/>
      <w:szCs w:val="21"/>
    </w:rPr>
  </w:style>
  <w:style w:type="paragraph" w:styleId="ac">
    <w:name w:val="annotation text"/>
    <w:basedOn w:val="a"/>
    <w:link w:val="Char0"/>
    <w:uiPriority w:val="99"/>
    <w:qFormat/>
    <w:rsid w:val="00FA7FA8"/>
    <w:pPr>
      <w:jc w:val="left"/>
    </w:pPr>
  </w:style>
  <w:style w:type="paragraph" w:styleId="ad">
    <w:name w:val="annotation subject"/>
    <w:basedOn w:val="ac"/>
    <w:next w:val="ac"/>
    <w:semiHidden/>
    <w:rsid w:val="00FA7FA8"/>
    <w:rPr>
      <w:b/>
      <w:bCs/>
    </w:rPr>
  </w:style>
  <w:style w:type="paragraph" w:customStyle="1" w:styleId="ParaCharCharCharCharCharCharChar">
    <w:name w:val="默认段落字体 Para Char Char Char Char Char Char Char"/>
    <w:basedOn w:val="a"/>
    <w:rsid w:val="00AE5EF6"/>
    <w:rPr>
      <w:rFonts w:ascii="Tahoma" w:hAnsi="Tahoma"/>
      <w:sz w:val="24"/>
    </w:rPr>
  </w:style>
  <w:style w:type="paragraph" w:customStyle="1" w:styleId="CharCharCharCharCharChar">
    <w:name w:val="Char Char Char Char 字元 字元 Char Char 字元 字元"/>
    <w:basedOn w:val="a"/>
    <w:rsid w:val="00F50752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Plain Text"/>
    <w:basedOn w:val="a"/>
    <w:rsid w:val="00F50752"/>
    <w:rPr>
      <w:rFonts w:ascii="宋体" w:hAnsi="Courier New"/>
    </w:rPr>
  </w:style>
  <w:style w:type="paragraph" w:styleId="af">
    <w:name w:val="Date"/>
    <w:basedOn w:val="a"/>
    <w:next w:val="a"/>
    <w:link w:val="Char1"/>
    <w:rsid w:val="00F50752"/>
    <w:rPr>
      <w:sz w:val="24"/>
    </w:rPr>
  </w:style>
  <w:style w:type="paragraph" w:customStyle="1" w:styleId="Default">
    <w:name w:val="Default"/>
    <w:rsid w:val="00F50752"/>
    <w:pPr>
      <w:widowControl w:val="0"/>
      <w:autoSpaceDE w:val="0"/>
      <w:autoSpaceDN w:val="0"/>
      <w:adjustRightInd w:val="0"/>
    </w:pPr>
    <w:rPr>
      <w:rFonts w:ascii=".." w:eastAsia=".."/>
      <w:color w:val="000000"/>
      <w:sz w:val="24"/>
      <w:szCs w:val="24"/>
    </w:rPr>
  </w:style>
  <w:style w:type="paragraph" w:customStyle="1" w:styleId="CharCharChar1Char">
    <w:name w:val="Char Char Char1 Char"/>
    <w:basedOn w:val="a8"/>
    <w:autoRedefine/>
    <w:rsid w:val="00F11A8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8"/>
    </w:rPr>
  </w:style>
  <w:style w:type="paragraph" w:styleId="af0">
    <w:name w:val="header"/>
    <w:basedOn w:val="a"/>
    <w:link w:val="Char2"/>
    <w:rsid w:val="0045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f0"/>
    <w:rsid w:val="004547D2"/>
    <w:rPr>
      <w:kern w:val="2"/>
      <w:sz w:val="18"/>
      <w:szCs w:val="18"/>
    </w:rPr>
  </w:style>
  <w:style w:type="table" w:styleId="20">
    <w:name w:val="Table Colorful 2"/>
    <w:basedOn w:val="a1"/>
    <w:rsid w:val="00050B16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index 1"/>
    <w:basedOn w:val="a"/>
    <w:next w:val="a"/>
    <w:autoRedefine/>
    <w:rsid w:val="00264439"/>
    <w:rPr>
      <w:rFonts w:eastAsia="楷体_GB2312"/>
      <w:sz w:val="28"/>
      <w:szCs w:val="24"/>
    </w:rPr>
  </w:style>
  <w:style w:type="character" w:customStyle="1" w:styleId="Char0">
    <w:name w:val="批注文字 Char"/>
    <w:link w:val="ac"/>
    <w:uiPriority w:val="99"/>
    <w:semiHidden/>
    <w:qFormat/>
    <w:rsid w:val="00264439"/>
    <w:rPr>
      <w:kern w:val="2"/>
      <w:sz w:val="21"/>
    </w:rPr>
  </w:style>
  <w:style w:type="character" w:customStyle="1" w:styleId="Char1">
    <w:name w:val="日期 Char"/>
    <w:link w:val="af"/>
    <w:rsid w:val="00264439"/>
    <w:rPr>
      <w:kern w:val="2"/>
      <w:sz w:val="24"/>
    </w:rPr>
  </w:style>
  <w:style w:type="paragraph" w:styleId="af1">
    <w:name w:val="List Paragraph"/>
    <w:basedOn w:val="a"/>
    <w:uiPriority w:val="34"/>
    <w:qFormat/>
    <w:rsid w:val="003735A3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4C4A33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16B8-0E3F-42C7-A155-7D78060D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786</Characters>
  <Application>Microsoft Office Word</Application>
  <DocSecurity>0</DocSecurity>
  <Lines>6</Lines>
  <Paragraphs>1</Paragraphs>
  <ScaleCrop>false</ScaleCrop>
  <Company>csc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郑芳宏</cp:lastModifiedBy>
  <cp:revision>23</cp:revision>
  <cp:lastPrinted>2017-08-01T07:58:00Z</cp:lastPrinted>
  <dcterms:created xsi:type="dcterms:W3CDTF">2017-07-23T09:01:00Z</dcterms:created>
  <dcterms:modified xsi:type="dcterms:W3CDTF">2017-08-01T08:04:00Z</dcterms:modified>
</cp:coreProperties>
</file>